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ACE2" w14:textId="77777777" w:rsidR="00A25DDB" w:rsidRPr="00A25DDB" w:rsidRDefault="00A25DDB" w:rsidP="00A25DDB">
      <w:pPr>
        <w:rPr>
          <w:rFonts w:asciiTheme="majorBidi" w:hAnsiTheme="majorBidi" w:cstheme="majorBidi"/>
          <w:b/>
          <w:noProof/>
          <w:sz w:val="24"/>
          <w:szCs w:val="24"/>
          <w:lang w:val="fr-FR"/>
        </w:rPr>
      </w:pPr>
      <w:r w:rsidRPr="00A25DDB">
        <w:rPr>
          <w:rFonts w:asciiTheme="majorBidi" w:hAnsiTheme="majorBidi" w:cstheme="majorBidi"/>
          <w:noProof/>
          <w:sz w:val="24"/>
          <w:szCs w:val="24"/>
        </w:rPr>
        <w:drawing>
          <wp:anchor distT="0" distB="0" distL="0" distR="0" simplePos="0" relativeHeight="251659264" behindDoc="0" locked="0" layoutInCell="1" allowOverlap="1" wp14:anchorId="07B93168" wp14:editId="66A905D8">
            <wp:simplePos x="0" y="0"/>
            <wp:positionH relativeFrom="column">
              <wp:posOffset>-222250</wp:posOffset>
            </wp:positionH>
            <wp:positionV relativeFrom="paragraph">
              <wp:posOffset>-339725</wp:posOffset>
            </wp:positionV>
            <wp:extent cx="1616075" cy="463550"/>
            <wp:effectExtent l="0" t="0" r="3175" b="1270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4"/>
                    <a:stretch>
                      <a:fillRect/>
                    </a:stretch>
                  </pic:blipFill>
                  <pic:spPr>
                    <a:xfrm>
                      <a:off x="0" y="0"/>
                      <a:ext cx="1616075" cy="463550"/>
                    </a:xfrm>
                    <a:prstGeom prst="rect">
                      <a:avLst/>
                    </a:prstGeom>
                    <a:solidFill>
                      <a:srgbClr val="FFFFFF"/>
                    </a:solidFill>
                    <a:ln w="9525">
                      <a:noFill/>
                    </a:ln>
                  </pic:spPr>
                </pic:pic>
              </a:graphicData>
            </a:graphic>
          </wp:anchor>
        </w:drawing>
      </w:r>
      <w:r w:rsidRPr="00A25DDB">
        <w:rPr>
          <w:rFonts w:asciiTheme="majorBidi" w:hAnsiTheme="majorBidi" w:cstheme="majorBidi"/>
          <w:noProof/>
          <w:sz w:val="24"/>
          <w:szCs w:val="24"/>
          <w:lang w:val="fr-FR"/>
        </w:rPr>
        <w:t xml:space="preserve"> </w:t>
      </w:r>
      <w:r w:rsidRPr="00A25DDB">
        <w:rPr>
          <w:rFonts w:asciiTheme="majorBidi" w:hAnsiTheme="majorBidi" w:cstheme="majorBidi"/>
          <w:b/>
          <w:noProof/>
          <w:sz w:val="24"/>
          <w:szCs w:val="24"/>
          <w:lang w:val="fr-FR"/>
        </w:rPr>
        <w:t>CURRICULUM VITAE</w:t>
      </w:r>
    </w:p>
    <w:p w14:paraId="42DF2A33" w14:textId="77777777" w:rsidR="00A25DDB" w:rsidRPr="00A25DDB" w:rsidRDefault="00A25DDB" w:rsidP="00A25DDB">
      <w:pPr>
        <w:rPr>
          <w:rFonts w:asciiTheme="majorBidi" w:hAnsiTheme="majorBidi" w:cstheme="majorBidi"/>
          <w:b/>
          <w:noProof/>
          <w:sz w:val="24"/>
          <w:szCs w:val="24"/>
          <w:lang w:val="fr-FR"/>
        </w:rPr>
      </w:pPr>
    </w:p>
    <w:p w14:paraId="0662C70A" w14:textId="77777777" w:rsidR="00A25DDB" w:rsidRPr="00A25DDB" w:rsidRDefault="00A25DDB" w:rsidP="00A25DDB">
      <w:pPr>
        <w:rPr>
          <w:rFonts w:asciiTheme="majorBidi" w:hAnsiTheme="majorBidi" w:cstheme="majorBidi"/>
          <w:b/>
          <w:noProof/>
          <w:sz w:val="24"/>
          <w:szCs w:val="24"/>
          <w:u w:val="single"/>
          <w:lang w:val="fr-FR"/>
        </w:rPr>
      </w:pPr>
      <w:r w:rsidRPr="00A25DDB">
        <w:rPr>
          <w:rFonts w:asciiTheme="majorBidi" w:hAnsiTheme="majorBidi" w:cstheme="majorBidi"/>
          <w:b/>
          <w:noProof/>
          <w:sz w:val="24"/>
          <w:szCs w:val="24"/>
          <w:u w:val="single"/>
          <w:lang w:val="fr-FR"/>
        </w:rPr>
        <w:t>INFORMAȚII PERSONALE</w:t>
      </w:r>
    </w:p>
    <w:p w14:paraId="167A7C50" w14:textId="5B593CA8" w:rsidR="00A25DDB" w:rsidRPr="00A25DDB" w:rsidRDefault="00A25DDB" w:rsidP="00A25DDB">
      <w:pPr>
        <w:rPr>
          <w:rFonts w:asciiTheme="majorBidi" w:hAnsiTheme="majorBidi" w:cstheme="majorBidi"/>
          <w:b/>
          <w:noProof/>
          <w:sz w:val="28"/>
          <w:szCs w:val="28"/>
          <w:lang w:val="fr-FR"/>
        </w:rPr>
      </w:pPr>
      <w:r w:rsidRPr="00A25DDB">
        <w:rPr>
          <w:rFonts w:asciiTheme="majorBidi" w:hAnsiTheme="majorBidi" w:cstheme="majorBidi"/>
          <w:noProof/>
          <w:sz w:val="24"/>
          <w:szCs w:val="24"/>
        </w:rPr>
        <w:drawing>
          <wp:anchor distT="0" distB="0" distL="0" distR="71755" simplePos="0" relativeHeight="251660288" behindDoc="0" locked="0" layoutInCell="1" allowOverlap="1" wp14:anchorId="7D522FF8" wp14:editId="55072AA3">
            <wp:simplePos x="0" y="0"/>
            <wp:positionH relativeFrom="column">
              <wp:posOffset>28575</wp:posOffset>
            </wp:positionH>
            <wp:positionV relativeFrom="paragraph">
              <wp:posOffset>320675</wp:posOffset>
            </wp:positionV>
            <wp:extent cx="123825" cy="143510"/>
            <wp:effectExtent l="0" t="0" r="9525" b="889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5"/>
                    <a:stretch>
                      <a:fillRect/>
                    </a:stretch>
                  </pic:blipFill>
                  <pic:spPr>
                    <a:xfrm>
                      <a:off x="0" y="0"/>
                      <a:ext cx="123825" cy="143510"/>
                    </a:xfrm>
                    <a:prstGeom prst="rect">
                      <a:avLst/>
                    </a:prstGeom>
                    <a:solidFill>
                      <a:srgbClr val="FFFFFF"/>
                    </a:solidFill>
                    <a:ln w="9525">
                      <a:noFill/>
                    </a:ln>
                  </pic:spPr>
                </pic:pic>
              </a:graphicData>
            </a:graphic>
          </wp:anchor>
        </w:drawing>
      </w:r>
      <w:r w:rsidRPr="00A25DDB">
        <w:rPr>
          <w:rFonts w:asciiTheme="majorBidi" w:hAnsiTheme="majorBidi" w:cstheme="majorBidi"/>
          <w:b/>
          <w:noProof/>
          <w:sz w:val="24"/>
          <w:szCs w:val="24"/>
          <w:lang w:val="fr-FR"/>
        </w:rPr>
        <w:t xml:space="preserve">                    </w:t>
      </w:r>
      <w:r>
        <w:rPr>
          <w:rFonts w:asciiTheme="majorBidi" w:hAnsiTheme="majorBidi" w:cstheme="majorBidi"/>
          <w:b/>
          <w:noProof/>
          <w:sz w:val="24"/>
          <w:szCs w:val="24"/>
          <w:lang w:val="fr-FR"/>
        </w:rPr>
        <w:tab/>
      </w:r>
      <w:r>
        <w:rPr>
          <w:rFonts w:asciiTheme="majorBidi" w:hAnsiTheme="majorBidi" w:cstheme="majorBidi"/>
          <w:b/>
          <w:noProof/>
          <w:sz w:val="24"/>
          <w:szCs w:val="24"/>
          <w:lang w:val="fr-FR"/>
        </w:rPr>
        <w:tab/>
      </w:r>
      <w:r w:rsidRPr="00A25DDB">
        <w:rPr>
          <w:rFonts w:asciiTheme="majorBidi" w:hAnsiTheme="majorBidi" w:cstheme="majorBidi"/>
          <w:b/>
          <w:noProof/>
          <w:sz w:val="24"/>
          <w:szCs w:val="24"/>
          <w:lang w:val="fr-FR"/>
        </w:rPr>
        <w:t xml:space="preserve"> </w:t>
      </w:r>
      <w:r w:rsidRPr="00A25DDB">
        <w:rPr>
          <w:rFonts w:asciiTheme="majorBidi" w:hAnsiTheme="majorBidi" w:cstheme="majorBidi"/>
          <w:b/>
          <w:noProof/>
          <w:sz w:val="28"/>
          <w:szCs w:val="28"/>
          <w:lang w:val="fr-FR"/>
        </w:rPr>
        <w:t>Valentina – Cristina MĂLÎIA</w:t>
      </w:r>
    </w:p>
    <w:p w14:paraId="73FFCCF2" w14:textId="77777777" w:rsidR="00A25DDB" w:rsidRPr="00A25DDB" w:rsidRDefault="00A25DDB" w:rsidP="00A25DDB">
      <w:pPr>
        <w:rPr>
          <w:rFonts w:asciiTheme="majorBidi" w:hAnsiTheme="majorBidi" w:cstheme="majorBidi"/>
          <w:b/>
          <w:noProof/>
          <w:sz w:val="24"/>
          <w:szCs w:val="24"/>
          <w:lang w:val="fr-FR"/>
        </w:rPr>
      </w:pPr>
      <w:r w:rsidRPr="00A25DDB">
        <w:rPr>
          <w:rFonts w:asciiTheme="majorBidi" w:hAnsiTheme="majorBidi" w:cstheme="majorBidi"/>
          <w:b/>
          <w:noProof/>
          <w:sz w:val="24"/>
          <w:szCs w:val="24"/>
          <w:lang w:val="fr-FR"/>
        </w:rPr>
        <w:t>București</w:t>
      </w:r>
    </w:p>
    <w:p w14:paraId="37664F7C" w14:textId="77777777" w:rsidR="00A25DDB" w:rsidRPr="00A25DDB" w:rsidRDefault="00A25DDB" w:rsidP="00A25DDB">
      <w:pPr>
        <w:rPr>
          <w:rFonts w:asciiTheme="majorBidi" w:hAnsiTheme="majorBidi" w:cstheme="majorBidi"/>
          <w:b/>
          <w:bCs/>
          <w:noProof/>
          <w:sz w:val="24"/>
          <w:szCs w:val="24"/>
          <w:lang w:val="fr-FR"/>
        </w:rPr>
      </w:pPr>
      <w:r w:rsidRPr="00A25DDB">
        <w:rPr>
          <w:rFonts w:asciiTheme="majorBidi" w:hAnsiTheme="majorBidi" w:cstheme="majorBidi"/>
          <w:b/>
          <w:bCs/>
          <w:noProof/>
          <w:sz w:val="24"/>
          <w:szCs w:val="24"/>
        </w:rPr>
        <w:drawing>
          <wp:anchor distT="0" distB="0" distL="0" distR="71755" simplePos="0" relativeHeight="251661312" behindDoc="0" locked="0" layoutInCell="1" allowOverlap="1" wp14:anchorId="0EFB9EA3" wp14:editId="66018A83">
            <wp:simplePos x="0" y="0"/>
            <wp:positionH relativeFrom="column">
              <wp:posOffset>28575</wp:posOffset>
            </wp:positionH>
            <wp:positionV relativeFrom="paragraph">
              <wp:posOffset>82550</wp:posOffset>
            </wp:positionV>
            <wp:extent cx="126365" cy="144145"/>
            <wp:effectExtent l="0" t="0" r="6985" b="825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6"/>
                    <a:stretch>
                      <a:fillRect/>
                    </a:stretch>
                  </pic:blipFill>
                  <pic:spPr>
                    <a:xfrm>
                      <a:off x="0" y="0"/>
                      <a:ext cx="126365" cy="144145"/>
                    </a:xfrm>
                    <a:prstGeom prst="rect">
                      <a:avLst/>
                    </a:prstGeom>
                    <a:solidFill>
                      <a:srgbClr val="FFFFFF"/>
                    </a:solidFill>
                    <a:ln w="9525">
                      <a:noFill/>
                    </a:ln>
                  </pic:spPr>
                </pic:pic>
              </a:graphicData>
            </a:graphic>
          </wp:anchor>
        </w:drawing>
      </w:r>
      <w:r w:rsidRPr="00A25DDB">
        <w:rPr>
          <w:rFonts w:asciiTheme="majorBidi" w:hAnsiTheme="majorBidi" w:cstheme="majorBidi"/>
          <w:b/>
          <w:bCs/>
          <w:sz w:val="24"/>
          <w:szCs w:val="24"/>
          <w:lang w:val="fr-FR"/>
        </w:rPr>
        <w:t>muzeul.sportului@sport.gov.ro</w:t>
      </w:r>
      <w:hyperlink r:id="rId7" w:history="1"/>
    </w:p>
    <w:p w14:paraId="6B040D5A" w14:textId="77777777" w:rsidR="00A25DDB" w:rsidRPr="00A25DDB" w:rsidRDefault="00A25DDB" w:rsidP="00A25DDB">
      <w:pPr>
        <w:rPr>
          <w:rFonts w:asciiTheme="majorBidi" w:hAnsiTheme="majorBidi" w:cstheme="majorBidi"/>
          <w:b/>
          <w:sz w:val="24"/>
          <w:szCs w:val="24"/>
          <w:lang w:val="ro-RO"/>
        </w:rPr>
      </w:pPr>
      <w:r w:rsidRPr="00A25DDB">
        <w:rPr>
          <w:rFonts w:asciiTheme="majorBidi" w:hAnsiTheme="majorBidi" w:cstheme="majorBidi"/>
          <w:b/>
          <w:sz w:val="24"/>
          <w:szCs w:val="24"/>
          <w:lang w:val="ro-RO"/>
        </w:rPr>
        <w:t>Sexul - feminin | Data naşterii - 25 ianuarie 1991 | Naţionalitatea – română</w:t>
      </w:r>
    </w:p>
    <w:p w14:paraId="15813693" w14:textId="77777777" w:rsidR="00A25DDB" w:rsidRPr="00A25DDB" w:rsidRDefault="00A25DDB" w:rsidP="00A25DDB">
      <w:pPr>
        <w:rPr>
          <w:rFonts w:asciiTheme="majorBidi" w:hAnsiTheme="majorBidi" w:cstheme="majorBidi"/>
          <w:b/>
          <w:sz w:val="24"/>
          <w:szCs w:val="24"/>
          <w:u w:val="single"/>
          <w:lang w:val="ro-RO"/>
        </w:rPr>
      </w:pPr>
    </w:p>
    <w:p w14:paraId="19176911" w14:textId="51CA63DE" w:rsidR="00A25DDB" w:rsidRPr="00A25DDB" w:rsidRDefault="00A25DDB" w:rsidP="00A25DDB">
      <w:pPr>
        <w:ind w:left="1440" w:firstLine="720"/>
        <w:rPr>
          <w:rFonts w:asciiTheme="majorBidi" w:hAnsiTheme="majorBidi" w:cstheme="majorBidi"/>
          <w:b/>
          <w:sz w:val="24"/>
          <w:szCs w:val="24"/>
          <w:u w:val="single"/>
          <w:lang w:val="ro-RO"/>
        </w:rPr>
      </w:pPr>
      <w:r w:rsidRPr="00A25DDB">
        <w:rPr>
          <w:rFonts w:asciiTheme="majorBidi" w:hAnsiTheme="majorBidi" w:cstheme="majorBidi"/>
          <w:b/>
          <w:sz w:val="24"/>
          <w:szCs w:val="24"/>
          <w:lang w:val="ro-RO"/>
        </w:rPr>
        <w:t xml:space="preserve">             </w:t>
      </w:r>
      <w:r w:rsidRPr="00A25DDB">
        <w:rPr>
          <w:rFonts w:asciiTheme="majorBidi" w:hAnsiTheme="majorBidi" w:cstheme="majorBidi"/>
          <w:b/>
          <w:sz w:val="24"/>
          <w:szCs w:val="24"/>
          <w:u w:val="single"/>
          <w:lang w:val="ro-RO"/>
        </w:rPr>
        <w:t>EXPERIENȚĂ PROFESIONALĂ</w:t>
      </w:r>
    </w:p>
    <w:p w14:paraId="3226657A" w14:textId="77777777" w:rsidR="00A25DDB" w:rsidRPr="00A25DDB" w:rsidRDefault="00A25DDB" w:rsidP="00A25DDB">
      <w:pPr>
        <w:ind w:left="1440" w:firstLine="720"/>
        <w:rPr>
          <w:rFonts w:asciiTheme="majorBidi" w:hAnsiTheme="majorBidi" w:cstheme="majorBidi"/>
          <w:b/>
          <w:sz w:val="24"/>
          <w:szCs w:val="24"/>
          <w:u w:val="single"/>
          <w:lang w:val="ro-RO"/>
        </w:rPr>
      </w:pPr>
    </w:p>
    <w:tbl>
      <w:tblPr>
        <w:tblStyle w:val="TableGrid"/>
        <w:tblW w:w="10389" w:type="dxa"/>
        <w:tblLayout w:type="fixed"/>
        <w:tblLook w:val="04A0" w:firstRow="1" w:lastRow="0" w:firstColumn="1" w:lastColumn="0" w:noHBand="0" w:noVBand="1"/>
      </w:tblPr>
      <w:tblGrid>
        <w:gridCol w:w="3955"/>
        <w:gridCol w:w="6434"/>
      </w:tblGrid>
      <w:tr w:rsidR="00A25DDB" w:rsidRPr="00A25DDB" w14:paraId="77110C7B" w14:textId="77777777" w:rsidTr="00A25DDB">
        <w:trPr>
          <w:trHeight w:val="4166"/>
        </w:trPr>
        <w:tc>
          <w:tcPr>
            <w:tcW w:w="3955" w:type="dxa"/>
          </w:tcPr>
          <w:p w14:paraId="060FCAEC" w14:textId="77777777" w:rsidR="00A25DDB" w:rsidRPr="00A25DDB" w:rsidRDefault="00A25DDB" w:rsidP="00953991">
            <w:pPr>
              <w:rPr>
                <w:rFonts w:asciiTheme="majorBidi" w:hAnsiTheme="majorBidi" w:cstheme="majorBidi"/>
                <w:b/>
                <w:sz w:val="24"/>
                <w:szCs w:val="24"/>
                <w:lang w:val="ro-RO"/>
              </w:rPr>
            </w:pPr>
          </w:p>
          <w:p w14:paraId="26E86BCB" w14:textId="77777777" w:rsidR="00A25DDB" w:rsidRPr="00A25DDB" w:rsidRDefault="00A25DDB" w:rsidP="00953991">
            <w:pPr>
              <w:rPr>
                <w:rFonts w:asciiTheme="majorBidi" w:hAnsiTheme="majorBidi" w:cstheme="majorBidi"/>
                <w:b/>
                <w:sz w:val="24"/>
                <w:szCs w:val="24"/>
                <w:lang w:val="ro-RO"/>
              </w:rPr>
            </w:pPr>
            <w:r w:rsidRPr="00A25DDB">
              <w:rPr>
                <w:rFonts w:asciiTheme="majorBidi" w:hAnsiTheme="majorBidi" w:cstheme="majorBidi"/>
                <w:b/>
                <w:sz w:val="24"/>
                <w:szCs w:val="24"/>
                <w:lang w:val="ro-RO"/>
              </w:rPr>
              <w:t>17 septembrie 2021 – prezent</w:t>
            </w:r>
          </w:p>
          <w:p w14:paraId="3D7C1D18" w14:textId="77777777" w:rsidR="00A25DDB" w:rsidRPr="00A25DDB" w:rsidRDefault="00A25DDB" w:rsidP="00953991">
            <w:pPr>
              <w:rPr>
                <w:rFonts w:asciiTheme="majorBidi" w:hAnsiTheme="majorBidi" w:cstheme="majorBidi"/>
                <w:b/>
                <w:sz w:val="24"/>
                <w:szCs w:val="24"/>
                <w:lang w:val="ro-RO"/>
              </w:rPr>
            </w:pPr>
          </w:p>
          <w:p w14:paraId="5D74ED18" w14:textId="77777777" w:rsidR="00A25DDB" w:rsidRPr="00A25DDB" w:rsidRDefault="00A25DDB" w:rsidP="00953991">
            <w:pPr>
              <w:rPr>
                <w:rFonts w:asciiTheme="majorBidi" w:hAnsiTheme="majorBidi" w:cstheme="majorBidi"/>
                <w:b/>
                <w:sz w:val="24"/>
                <w:szCs w:val="24"/>
                <w:lang w:val="ro-RO"/>
              </w:rPr>
            </w:pPr>
          </w:p>
          <w:p w14:paraId="69B8A794" w14:textId="77777777" w:rsidR="00A25DDB" w:rsidRPr="00A25DDB" w:rsidRDefault="00A25DDB" w:rsidP="00953991">
            <w:pPr>
              <w:rPr>
                <w:rFonts w:asciiTheme="majorBidi" w:hAnsiTheme="majorBidi" w:cstheme="majorBidi"/>
                <w:b/>
                <w:sz w:val="24"/>
                <w:szCs w:val="24"/>
                <w:lang w:val="ro-RO"/>
              </w:rPr>
            </w:pPr>
            <w:r w:rsidRPr="00A25DDB">
              <w:rPr>
                <w:rFonts w:asciiTheme="majorBidi" w:hAnsiTheme="majorBidi" w:cstheme="majorBidi"/>
                <w:b/>
                <w:sz w:val="24"/>
                <w:szCs w:val="24"/>
                <w:lang w:val="ro-RO"/>
              </w:rPr>
              <w:t>24 iunie 2020 – 16 septembrie 2021</w:t>
            </w:r>
          </w:p>
          <w:p w14:paraId="6C01CE40" w14:textId="77777777" w:rsidR="00A25DDB" w:rsidRPr="00A25DDB" w:rsidRDefault="00A25DDB" w:rsidP="00953991">
            <w:pPr>
              <w:rPr>
                <w:rFonts w:asciiTheme="majorBidi" w:hAnsiTheme="majorBidi" w:cstheme="majorBidi"/>
                <w:b/>
                <w:sz w:val="24"/>
                <w:szCs w:val="24"/>
                <w:lang w:val="ro-RO"/>
              </w:rPr>
            </w:pPr>
          </w:p>
          <w:p w14:paraId="1C526643" w14:textId="77777777" w:rsidR="00A25DDB" w:rsidRPr="00A25DDB" w:rsidRDefault="00A25DDB" w:rsidP="00953991">
            <w:pPr>
              <w:rPr>
                <w:rFonts w:asciiTheme="majorBidi" w:hAnsiTheme="majorBidi" w:cstheme="majorBidi"/>
                <w:b/>
                <w:sz w:val="24"/>
                <w:szCs w:val="24"/>
                <w:lang w:val="ro-RO"/>
              </w:rPr>
            </w:pPr>
          </w:p>
          <w:p w14:paraId="2029D94E" w14:textId="77777777" w:rsidR="00A25DDB" w:rsidRPr="00A25DDB" w:rsidRDefault="00A25DDB" w:rsidP="00953991">
            <w:pPr>
              <w:rPr>
                <w:rFonts w:asciiTheme="majorBidi" w:hAnsiTheme="majorBidi" w:cstheme="majorBidi"/>
                <w:b/>
                <w:sz w:val="24"/>
                <w:szCs w:val="24"/>
                <w:lang w:val="ro-RO"/>
              </w:rPr>
            </w:pPr>
            <w:r w:rsidRPr="00A25DDB">
              <w:rPr>
                <w:rFonts w:asciiTheme="majorBidi" w:hAnsiTheme="majorBidi" w:cstheme="majorBidi"/>
                <w:b/>
                <w:sz w:val="24"/>
                <w:szCs w:val="24"/>
                <w:lang w:val="ro-RO"/>
              </w:rPr>
              <w:t>1 octombrie 2014 –  23 iunie 2020</w:t>
            </w:r>
          </w:p>
          <w:p w14:paraId="00824B53" w14:textId="77777777" w:rsidR="00A25DDB" w:rsidRPr="00A25DDB" w:rsidRDefault="00A25DDB" w:rsidP="00953991">
            <w:pPr>
              <w:rPr>
                <w:rFonts w:asciiTheme="majorBidi" w:hAnsiTheme="majorBidi" w:cstheme="majorBidi"/>
                <w:b/>
                <w:sz w:val="24"/>
                <w:szCs w:val="24"/>
                <w:lang w:val="ro-RO"/>
              </w:rPr>
            </w:pPr>
          </w:p>
        </w:tc>
        <w:tc>
          <w:tcPr>
            <w:tcW w:w="6434" w:type="dxa"/>
          </w:tcPr>
          <w:p w14:paraId="2190554B" w14:textId="77777777" w:rsidR="00A25DDB" w:rsidRPr="00A25DDB" w:rsidRDefault="00A25DDB" w:rsidP="00953991">
            <w:pPr>
              <w:rPr>
                <w:rFonts w:asciiTheme="majorBidi" w:hAnsiTheme="majorBidi" w:cstheme="majorBidi"/>
                <w:b/>
                <w:sz w:val="24"/>
                <w:szCs w:val="24"/>
                <w:lang w:val="ro-RO"/>
              </w:rPr>
            </w:pPr>
          </w:p>
          <w:p w14:paraId="3924E32F" w14:textId="77777777" w:rsidR="00A25DDB" w:rsidRPr="00A25DDB" w:rsidRDefault="00A25DDB" w:rsidP="00953991">
            <w:pPr>
              <w:rPr>
                <w:rFonts w:asciiTheme="majorBidi" w:hAnsiTheme="majorBidi" w:cstheme="majorBidi"/>
                <w:b/>
                <w:sz w:val="24"/>
                <w:szCs w:val="24"/>
                <w:lang w:val="ro-RO"/>
              </w:rPr>
            </w:pPr>
            <w:r w:rsidRPr="00A25DDB">
              <w:rPr>
                <w:rFonts w:asciiTheme="majorBidi" w:hAnsiTheme="majorBidi" w:cstheme="majorBidi"/>
                <w:b/>
                <w:sz w:val="24"/>
                <w:szCs w:val="24"/>
                <w:lang w:val="ro-RO"/>
              </w:rPr>
              <w:t xml:space="preserve">Director </w:t>
            </w:r>
            <w:r w:rsidRPr="00A25DDB">
              <w:rPr>
                <w:rFonts w:asciiTheme="majorBidi" w:hAnsiTheme="majorBidi" w:cstheme="majorBidi"/>
                <w:b/>
                <w:i/>
                <w:iCs/>
                <w:sz w:val="24"/>
                <w:szCs w:val="24"/>
                <w:lang w:val="ro-RO"/>
              </w:rPr>
              <w:t>Muzeul Sportului (București)</w:t>
            </w:r>
          </w:p>
          <w:p w14:paraId="572C453F" w14:textId="77777777" w:rsidR="00A25DDB" w:rsidRPr="00A25DDB" w:rsidRDefault="00A25DDB" w:rsidP="00953991">
            <w:pPr>
              <w:rPr>
                <w:rFonts w:asciiTheme="majorBidi" w:hAnsiTheme="majorBidi" w:cstheme="majorBidi"/>
                <w:b/>
                <w:sz w:val="24"/>
                <w:szCs w:val="24"/>
                <w:lang w:val="ro-RO"/>
              </w:rPr>
            </w:pPr>
          </w:p>
          <w:p w14:paraId="5EE7C99C" w14:textId="77777777" w:rsidR="00A25DDB" w:rsidRPr="00A25DDB" w:rsidRDefault="00A25DDB" w:rsidP="00953991">
            <w:pPr>
              <w:rPr>
                <w:rFonts w:asciiTheme="majorBidi" w:hAnsiTheme="majorBidi" w:cstheme="majorBidi"/>
                <w:b/>
                <w:sz w:val="24"/>
                <w:szCs w:val="24"/>
                <w:lang w:val="ro-RO"/>
              </w:rPr>
            </w:pPr>
          </w:p>
          <w:p w14:paraId="7D2E46C7" w14:textId="77777777" w:rsidR="00A25DDB" w:rsidRPr="00A25DDB" w:rsidRDefault="00A25DDB" w:rsidP="00953991">
            <w:pPr>
              <w:rPr>
                <w:rFonts w:asciiTheme="majorBidi" w:hAnsiTheme="majorBidi" w:cstheme="majorBidi"/>
                <w:b/>
                <w:i/>
                <w:sz w:val="24"/>
                <w:szCs w:val="24"/>
                <w:lang w:val="ro-RO"/>
              </w:rPr>
            </w:pPr>
            <w:r w:rsidRPr="00A25DDB">
              <w:rPr>
                <w:rFonts w:asciiTheme="majorBidi" w:hAnsiTheme="majorBidi" w:cstheme="majorBidi"/>
                <w:b/>
                <w:sz w:val="24"/>
                <w:szCs w:val="24"/>
                <w:lang w:val="ro-RO"/>
              </w:rPr>
              <w:t xml:space="preserve">Director interimar </w:t>
            </w:r>
            <w:r w:rsidRPr="00A25DDB">
              <w:rPr>
                <w:rFonts w:asciiTheme="majorBidi" w:hAnsiTheme="majorBidi" w:cstheme="majorBidi"/>
                <w:b/>
                <w:i/>
                <w:sz w:val="24"/>
                <w:szCs w:val="24"/>
                <w:lang w:val="ro-RO"/>
              </w:rPr>
              <w:t>Muzeul Sportului (București)</w:t>
            </w:r>
          </w:p>
          <w:p w14:paraId="735E29B7" w14:textId="77777777" w:rsidR="00A25DDB" w:rsidRPr="00A25DDB" w:rsidRDefault="00A25DDB" w:rsidP="00953991">
            <w:pPr>
              <w:rPr>
                <w:rFonts w:asciiTheme="majorBidi" w:hAnsiTheme="majorBidi" w:cstheme="majorBidi"/>
                <w:b/>
                <w:i/>
                <w:sz w:val="24"/>
                <w:szCs w:val="24"/>
                <w:lang w:val="ro-RO"/>
              </w:rPr>
            </w:pPr>
          </w:p>
          <w:p w14:paraId="269914C6" w14:textId="77777777" w:rsidR="00A25DDB" w:rsidRPr="00A25DDB" w:rsidRDefault="00A25DDB" w:rsidP="00953991">
            <w:pPr>
              <w:rPr>
                <w:rFonts w:asciiTheme="majorBidi" w:hAnsiTheme="majorBidi" w:cstheme="majorBidi"/>
                <w:b/>
                <w:sz w:val="24"/>
                <w:szCs w:val="24"/>
                <w:lang w:val="ro-RO"/>
              </w:rPr>
            </w:pPr>
          </w:p>
          <w:p w14:paraId="59BEC246" w14:textId="77777777" w:rsidR="00A25DDB" w:rsidRPr="00A25DDB" w:rsidRDefault="00A25DDB" w:rsidP="00953991">
            <w:pPr>
              <w:rPr>
                <w:rFonts w:asciiTheme="majorBidi" w:hAnsiTheme="majorBidi" w:cstheme="majorBidi"/>
                <w:sz w:val="24"/>
                <w:szCs w:val="24"/>
              </w:rPr>
            </w:pPr>
            <w:r w:rsidRPr="00A25DDB">
              <w:rPr>
                <w:rFonts w:asciiTheme="majorBidi" w:hAnsiTheme="majorBidi" w:cstheme="majorBidi"/>
                <w:b/>
                <w:sz w:val="24"/>
                <w:szCs w:val="24"/>
                <w:lang w:val="ro-RO"/>
              </w:rPr>
              <w:t xml:space="preserve">Muzeograf I A </w:t>
            </w:r>
            <w:r w:rsidRPr="00A25DDB">
              <w:rPr>
                <w:rFonts w:asciiTheme="majorBidi" w:hAnsiTheme="majorBidi" w:cstheme="majorBidi"/>
                <w:b/>
                <w:i/>
                <w:sz w:val="24"/>
                <w:szCs w:val="24"/>
                <w:lang w:val="ro-RO"/>
              </w:rPr>
              <w:t>Muzeul Sportului (București)</w:t>
            </w:r>
            <w:r w:rsidRPr="00A25DDB">
              <w:rPr>
                <w:rFonts w:asciiTheme="majorBidi" w:hAnsiTheme="majorBidi" w:cstheme="majorBidi"/>
                <w:sz w:val="24"/>
                <w:szCs w:val="24"/>
              </w:rPr>
              <w:t xml:space="preserve"> </w:t>
            </w:r>
          </w:p>
          <w:p w14:paraId="062FE92D" w14:textId="77777777" w:rsidR="00A25DDB" w:rsidRPr="00A25DDB" w:rsidRDefault="00A25DDB" w:rsidP="00953991">
            <w:pPr>
              <w:rPr>
                <w:rFonts w:asciiTheme="majorBidi" w:hAnsiTheme="majorBidi" w:cstheme="majorBidi"/>
                <w:b/>
                <w:i/>
                <w:sz w:val="24"/>
                <w:szCs w:val="24"/>
              </w:rPr>
            </w:pPr>
          </w:p>
        </w:tc>
      </w:tr>
    </w:tbl>
    <w:p w14:paraId="6418C02B" w14:textId="77777777" w:rsidR="00A25DDB" w:rsidRPr="00A25DDB" w:rsidRDefault="00A25DDB" w:rsidP="00A25DDB">
      <w:pPr>
        <w:ind w:left="1440" w:firstLine="720"/>
        <w:rPr>
          <w:rFonts w:asciiTheme="majorBidi" w:hAnsiTheme="majorBidi" w:cstheme="majorBidi"/>
          <w:b/>
          <w:sz w:val="24"/>
          <w:szCs w:val="24"/>
          <w:u w:val="single"/>
          <w:lang w:val="ro-RO"/>
        </w:rPr>
      </w:pPr>
    </w:p>
    <w:p w14:paraId="24912AA2" w14:textId="6304C71D" w:rsidR="00A25DDB" w:rsidRPr="00A25DDB" w:rsidRDefault="00A25DDB" w:rsidP="00A25DDB">
      <w:pPr>
        <w:ind w:left="1440" w:firstLine="720"/>
        <w:rPr>
          <w:rFonts w:asciiTheme="majorBidi" w:hAnsiTheme="majorBidi" w:cstheme="majorBidi"/>
          <w:b/>
          <w:sz w:val="24"/>
          <w:szCs w:val="24"/>
          <w:u w:val="single"/>
          <w:lang w:val="ro-RO"/>
        </w:rPr>
      </w:pPr>
      <w:r w:rsidRPr="00A25DDB">
        <w:rPr>
          <w:rFonts w:asciiTheme="majorBidi" w:hAnsiTheme="majorBidi" w:cstheme="majorBidi"/>
          <w:b/>
          <w:sz w:val="24"/>
          <w:szCs w:val="24"/>
          <w:lang w:val="ro-RO"/>
        </w:rPr>
        <w:t xml:space="preserve">   </w:t>
      </w:r>
      <w:r>
        <w:rPr>
          <w:rFonts w:asciiTheme="majorBidi" w:hAnsiTheme="majorBidi" w:cstheme="majorBidi"/>
          <w:b/>
          <w:sz w:val="24"/>
          <w:szCs w:val="24"/>
          <w:lang w:val="ro-RO"/>
        </w:rPr>
        <w:t xml:space="preserve">           </w:t>
      </w:r>
      <w:r w:rsidRPr="00A25DDB">
        <w:rPr>
          <w:rFonts w:asciiTheme="majorBidi" w:hAnsiTheme="majorBidi" w:cstheme="majorBidi"/>
          <w:b/>
          <w:sz w:val="24"/>
          <w:szCs w:val="24"/>
          <w:lang w:val="ro-RO"/>
        </w:rPr>
        <w:t xml:space="preserve">    </w:t>
      </w:r>
      <w:r w:rsidRPr="00A25DDB">
        <w:rPr>
          <w:rFonts w:asciiTheme="majorBidi" w:hAnsiTheme="majorBidi" w:cstheme="majorBidi"/>
          <w:b/>
          <w:sz w:val="24"/>
          <w:szCs w:val="24"/>
          <w:u w:val="single"/>
          <w:lang w:val="ro-RO"/>
        </w:rPr>
        <w:t>EDUCAȚIE ȘI FORMARE</w:t>
      </w:r>
    </w:p>
    <w:p w14:paraId="701D49BD" w14:textId="77777777" w:rsidR="00A25DDB" w:rsidRPr="00A25DDB" w:rsidRDefault="00A25DDB" w:rsidP="00A25DDB">
      <w:pPr>
        <w:ind w:left="1440" w:firstLine="720"/>
        <w:rPr>
          <w:rFonts w:asciiTheme="majorBidi" w:hAnsiTheme="majorBidi" w:cstheme="majorBidi"/>
          <w:b/>
          <w:sz w:val="24"/>
          <w:szCs w:val="24"/>
          <w:u w:val="single"/>
          <w:lang w:val="ro-RO"/>
        </w:rPr>
      </w:pPr>
    </w:p>
    <w:tbl>
      <w:tblPr>
        <w:tblStyle w:val="TableGrid"/>
        <w:tblW w:w="10120" w:type="dxa"/>
        <w:tblLayout w:type="fixed"/>
        <w:tblLook w:val="04A0" w:firstRow="1" w:lastRow="0" w:firstColumn="1" w:lastColumn="0" w:noHBand="0" w:noVBand="1"/>
      </w:tblPr>
      <w:tblGrid>
        <w:gridCol w:w="3145"/>
        <w:gridCol w:w="6975"/>
      </w:tblGrid>
      <w:tr w:rsidR="00A25DDB" w:rsidRPr="00A25DDB" w14:paraId="30924FCA" w14:textId="77777777" w:rsidTr="00A25DDB">
        <w:tc>
          <w:tcPr>
            <w:tcW w:w="3145" w:type="dxa"/>
          </w:tcPr>
          <w:p w14:paraId="2EA2BD0A" w14:textId="77777777" w:rsidR="00A25DDB" w:rsidRPr="00A25DDB" w:rsidRDefault="00A25DDB" w:rsidP="00953991">
            <w:pPr>
              <w:rPr>
                <w:rFonts w:asciiTheme="majorBidi" w:hAnsiTheme="majorBidi" w:cstheme="majorBidi"/>
                <w:b/>
                <w:sz w:val="24"/>
                <w:szCs w:val="24"/>
              </w:rPr>
            </w:pPr>
            <w:proofErr w:type="spellStart"/>
            <w:r w:rsidRPr="00A25DDB">
              <w:rPr>
                <w:rFonts w:asciiTheme="majorBidi" w:hAnsiTheme="majorBidi" w:cstheme="majorBidi"/>
                <w:b/>
                <w:sz w:val="24"/>
                <w:szCs w:val="24"/>
              </w:rPr>
              <w:t>octombrie</w:t>
            </w:r>
            <w:proofErr w:type="spellEnd"/>
            <w:r w:rsidRPr="00A25DDB">
              <w:rPr>
                <w:rFonts w:asciiTheme="majorBidi" w:hAnsiTheme="majorBidi" w:cstheme="majorBidi"/>
                <w:b/>
                <w:sz w:val="24"/>
                <w:szCs w:val="24"/>
              </w:rPr>
              <w:t xml:space="preserve"> 2012 – </w:t>
            </w:r>
            <w:proofErr w:type="spellStart"/>
            <w:r w:rsidRPr="00A25DDB">
              <w:rPr>
                <w:rFonts w:asciiTheme="majorBidi" w:hAnsiTheme="majorBidi" w:cstheme="majorBidi"/>
                <w:b/>
                <w:sz w:val="24"/>
                <w:szCs w:val="24"/>
              </w:rPr>
              <w:t>iunie</w:t>
            </w:r>
            <w:proofErr w:type="spellEnd"/>
            <w:r w:rsidRPr="00A25DDB">
              <w:rPr>
                <w:rFonts w:asciiTheme="majorBidi" w:hAnsiTheme="majorBidi" w:cstheme="majorBidi"/>
                <w:b/>
                <w:sz w:val="24"/>
                <w:szCs w:val="24"/>
              </w:rPr>
              <w:t xml:space="preserve"> 2014</w:t>
            </w:r>
          </w:p>
        </w:tc>
        <w:tc>
          <w:tcPr>
            <w:tcW w:w="6975" w:type="dxa"/>
          </w:tcPr>
          <w:p w14:paraId="343AF955" w14:textId="77777777" w:rsidR="00A25DDB" w:rsidRPr="00A25DDB" w:rsidRDefault="00A25DDB" w:rsidP="00953991">
            <w:pPr>
              <w:rPr>
                <w:rFonts w:asciiTheme="majorBidi" w:hAnsiTheme="majorBidi" w:cstheme="majorBidi"/>
                <w:b/>
                <w:sz w:val="24"/>
                <w:szCs w:val="24"/>
                <w:lang w:val="fr-FR"/>
              </w:rPr>
            </w:pPr>
            <w:proofErr w:type="spellStart"/>
            <w:r w:rsidRPr="00A25DDB">
              <w:rPr>
                <w:rFonts w:asciiTheme="majorBidi" w:hAnsiTheme="majorBidi" w:cstheme="majorBidi"/>
                <w:b/>
                <w:sz w:val="24"/>
                <w:szCs w:val="24"/>
                <w:lang w:val="fr-FR"/>
              </w:rPr>
              <w:t>Diplomă</w:t>
            </w:r>
            <w:proofErr w:type="spellEnd"/>
            <w:r w:rsidRPr="00A25DDB">
              <w:rPr>
                <w:rFonts w:asciiTheme="majorBidi" w:hAnsiTheme="majorBidi" w:cstheme="majorBidi"/>
                <w:b/>
                <w:sz w:val="24"/>
                <w:szCs w:val="24"/>
                <w:lang w:val="fr-FR"/>
              </w:rPr>
              <w:t xml:space="preserve"> de Master ”</w:t>
            </w:r>
            <w:proofErr w:type="spellStart"/>
            <w:r w:rsidRPr="00A25DDB">
              <w:rPr>
                <w:rFonts w:asciiTheme="majorBidi" w:hAnsiTheme="majorBidi" w:cstheme="majorBidi"/>
                <w:b/>
                <w:sz w:val="24"/>
                <w:szCs w:val="24"/>
                <w:lang w:val="fr-FR"/>
              </w:rPr>
              <w:t>Politică</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și</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societate</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în</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secolul</w:t>
            </w:r>
            <w:proofErr w:type="spellEnd"/>
            <w:r w:rsidRPr="00A25DDB">
              <w:rPr>
                <w:rFonts w:asciiTheme="majorBidi" w:hAnsiTheme="majorBidi" w:cstheme="majorBidi"/>
                <w:b/>
                <w:sz w:val="24"/>
                <w:szCs w:val="24"/>
                <w:lang w:val="fr-FR"/>
              </w:rPr>
              <w:t xml:space="preserve"> al XX-</w:t>
            </w:r>
            <w:proofErr w:type="spellStart"/>
            <w:r w:rsidRPr="00A25DDB">
              <w:rPr>
                <w:rFonts w:asciiTheme="majorBidi" w:hAnsiTheme="majorBidi" w:cstheme="majorBidi"/>
                <w:b/>
                <w:sz w:val="24"/>
                <w:szCs w:val="24"/>
                <w:lang w:val="fr-FR"/>
              </w:rPr>
              <w:t>lea</w:t>
            </w:r>
            <w:proofErr w:type="spellEnd"/>
            <w:r w:rsidRPr="00A25DDB">
              <w:rPr>
                <w:rFonts w:asciiTheme="majorBidi" w:hAnsiTheme="majorBidi" w:cstheme="majorBidi"/>
                <w:b/>
                <w:sz w:val="24"/>
                <w:szCs w:val="24"/>
                <w:lang w:val="fr-FR"/>
              </w:rPr>
              <w:t>”</w:t>
            </w:r>
          </w:p>
          <w:p w14:paraId="557BFD68" w14:textId="77777777" w:rsidR="00A25DDB" w:rsidRPr="00A25DDB" w:rsidRDefault="00A25DDB" w:rsidP="00953991">
            <w:pPr>
              <w:rPr>
                <w:rFonts w:asciiTheme="majorBidi" w:hAnsiTheme="majorBidi" w:cstheme="majorBidi"/>
                <w:b/>
                <w:sz w:val="24"/>
                <w:szCs w:val="24"/>
                <w:lang w:val="fr-FR"/>
              </w:rPr>
            </w:pPr>
          </w:p>
          <w:p w14:paraId="189F973B" w14:textId="49577D73" w:rsidR="00A25DDB" w:rsidRPr="00A25DDB" w:rsidRDefault="00A25DDB" w:rsidP="00A25DDB">
            <w:pPr>
              <w:rPr>
                <w:rFonts w:asciiTheme="majorBidi" w:hAnsiTheme="majorBidi" w:cstheme="majorBidi"/>
                <w:b/>
                <w:sz w:val="24"/>
                <w:szCs w:val="24"/>
                <w:lang w:val="fr-FR"/>
              </w:rPr>
            </w:pPr>
            <w:proofErr w:type="spellStart"/>
            <w:r w:rsidRPr="00A25DDB">
              <w:rPr>
                <w:rFonts w:asciiTheme="majorBidi" w:hAnsiTheme="majorBidi" w:cstheme="majorBidi"/>
                <w:b/>
                <w:sz w:val="24"/>
                <w:szCs w:val="24"/>
                <w:lang w:val="fr-FR"/>
              </w:rPr>
              <w:lastRenderedPageBreak/>
              <w:t>Universitatea</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din</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București</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Facultatea</w:t>
            </w:r>
            <w:proofErr w:type="spellEnd"/>
            <w:r w:rsidRPr="00A25DDB">
              <w:rPr>
                <w:rFonts w:asciiTheme="majorBidi" w:hAnsiTheme="majorBidi" w:cstheme="majorBidi"/>
                <w:b/>
                <w:sz w:val="24"/>
                <w:szCs w:val="24"/>
                <w:lang w:val="fr-FR"/>
              </w:rPr>
              <w:t xml:space="preserve"> de </w:t>
            </w:r>
            <w:proofErr w:type="spellStart"/>
            <w:r w:rsidRPr="00A25DDB">
              <w:rPr>
                <w:rFonts w:asciiTheme="majorBidi" w:hAnsiTheme="majorBidi" w:cstheme="majorBidi"/>
                <w:b/>
                <w:sz w:val="24"/>
                <w:szCs w:val="24"/>
                <w:lang w:val="fr-FR"/>
              </w:rPr>
              <w:t>Istorie</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București</w:t>
            </w:r>
            <w:proofErr w:type="spellEnd"/>
            <w:r w:rsidRPr="00A25DDB">
              <w:rPr>
                <w:rFonts w:asciiTheme="majorBidi" w:hAnsiTheme="majorBidi" w:cstheme="majorBidi"/>
                <w:b/>
                <w:sz w:val="24"/>
                <w:szCs w:val="24"/>
                <w:lang w:val="fr-FR"/>
              </w:rPr>
              <w:t xml:space="preserve"> </w:t>
            </w:r>
          </w:p>
          <w:p w14:paraId="3D795F77" w14:textId="77777777" w:rsidR="00A25DDB" w:rsidRPr="00A25DDB" w:rsidRDefault="00A25DDB" w:rsidP="00953991">
            <w:pPr>
              <w:rPr>
                <w:rFonts w:asciiTheme="majorBidi" w:hAnsiTheme="majorBidi" w:cstheme="majorBidi"/>
                <w:b/>
                <w:i/>
                <w:sz w:val="24"/>
                <w:szCs w:val="24"/>
              </w:rPr>
            </w:pPr>
            <w:proofErr w:type="spellStart"/>
            <w:r w:rsidRPr="00A25DDB">
              <w:rPr>
                <w:rFonts w:asciiTheme="majorBidi" w:hAnsiTheme="majorBidi" w:cstheme="majorBidi"/>
                <w:b/>
                <w:i/>
                <w:sz w:val="24"/>
                <w:szCs w:val="24"/>
                <w:lang w:val="fr-FR"/>
              </w:rPr>
              <w:t>Titlul</w:t>
            </w:r>
            <w:proofErr w:type="spellEnd"/>
            <w:r w:rsidRPr="00A25DDB">
              <w:rPr>
                <w:rFonts w:asciiTheme="majorBidi" w:hAnsiTheme="majorBidi" w:cstheme="majorBidi"/>
                <w:b/>
                <w:i/>
                <w:sz w:val="24"/>
                <w:szCs w:val="24"/>
                <w:lang w:val="fr-FR"/>
              </w:rPr>
              <w:t xml:space="preserve"> </w:t>
            </w:r>
            <w:proofErr w:type="spellStart"/>
            <w:r w:rsidRPr="00A25DDB">
              <w:rPr>
                <w:rFonts w:asciiTheme="majorBidi" w:hAnsiTheme="majorBidi" w:cstheme="majorBidi"/>
                <w:b/>
                <w:i/>
                <w:sz w:val="24"/>
                <w:szCs w:val="24"/>
                <w:lang w:val="fr-FR"/>
              </w:rPr>
              <w:t>lucrării</w:t>
            </w:r>
            <w:proofErr w:type="spellEnd"/>
            <w:r w:rsidRPr="00A25DDB">
              <w:rPr>
                <w:rFonts w:asciiTheme="majorBidi" w:hAnsiTheme="majorBidi" w:cstheme="majorBidi"/>
                <w:b/>
                <w:i/>
                <w:sz w:val="24"/>
                <w:szCs w:val="24"/>
                <w:lang w:val="fr-FR"/>
              </w:rPr>
              <w:t xml:space="preserve"> de </w:t>
            </w:r>
            <w:proofErr w:type="spellStart"/>
            <w:proofErr w:type="gramStart"/>
            <w:r w:rsidRPr="00A25DDB">
              <w:rPr>
                <w:rFonts w:asciiTheme="majorBidi" w:hAnsiTheme="majorBidi" w:cstheme="majorBidi"/>
                <w:b/>
                <w:i/>
                <w:sz w:val="24"/>
                <w:szCs w:val="24"/>
                <w:lang w:val="fr-FR"/>
              </w:rPr>
              <w:t>disertație</w:t>
            </w:r>
            <w:proofErr w:type="spellEnd"/>
            <w:r w:rsidRPr="00A25DDB">
              <w:rPr>
                <w:rFonts w:asciiTheme="majorBidi" w:hAnsiTheme="majorBidi" w:cstheme="majorBidi"/>
                <w:b/>
                <w:i/>
                <w:sz w:val="24"/>
                <w:szCs w:val="24"/>
                <w:lang w:val="fr-FR"/>
              </w:rPr>
              <w:t>:</w:t>
            </w:r>
            <w:proofErr w:type="gramEnd"/>
            <w:r w:rsidRPr="00A25DDB">
              <w:rPr>
                <w:rFonts w:asciiTheme="majorBidi" w:hAnsiTheme="majorBidi" w:cstheme="majorBidi"/>
                <w:b/>
                <w:i/>
                <w:sz w:val="24"/>
                <w:szCs w:val="24"/>
                <w:lang w:val="fr-FR"/>
              </w:rPr>
              <w:t xml:space="preserve"> ”</w:t>
            </w:r>
            <w:proofErr w:type="spellStart"/>
            <w:r w:rsidRPr="00A25DDB">
              <w:rPr>
                <w:rFonts w:asciiTheme="majorBidi" w:hAnsiTheme="majorBidi" w:cstheme="majorBidi"/>
                <w:b/>
                <w:i/>
                <w:sz w:val="24"/>
                <w:szCs w:val="24"/>
                <w:lang w:val="fr-FR"/>
              </w:rPr>
              <w:t>Jocurile</w:t>
            </w:r>
            <w:proofErr w:type="spellEnd"/>
            <w:r w:rsidRPr="00A25DDB">
              <w:rPr>
                <w:rFonts w:asciiTheme="majorBidi" w:hAnsiTheme="majorBidi" w:cstheme="majorBidi"/>
                <w:b/>
                <w:i/>
                <w:sz w:val="24"/>
                <w:szCs w:val="24"/>
                <w:lang w:val="fr-FR"/>
              </w:rPr>
              <w:t xml:space="preserve"> </w:t>
            </w:r>
            <w:proofErr w:type="spellStart"/>
            <w:r w:rsidRPr="00A25DDB">
              <w:rPr>
                <w:rFonts w:asciiTheme="majorBidi" w:hAnsiTheme="majorBidi" w:cstheme="majorBidi"/>
                <w:b/>
                <w:i/>
                <w:sz w:val="24"/>
                <w:szCs w:val="24"/>
                <w:lang w:val="fr-FR"/>
              </w:rPr>
              <w:t>Olimpice</w:t>
            </w:r>
            <w:proofErr w:type="spellEnd"/>
            <w:r w:rsidRPr="00A25DDB">
              <w:rPr>
                <w:rFonts w:asciiTheme="majorBidi" w:hAnsiTheme="majorBidi" w:cstheme="majorBidi"/>
                <w:b/>
                <w:i/>
                <w:sz w:val="24"/>
                <w:szCs w:val="24"/>
                <w:lang w:val="fr-FR"/>
              </w:rPr>
              <w:t xml:space="preserve"> </w:t>
            </w:r>
            <w:proofErr w:type="spellStart"/>
            <w:r w:rsidRPr="00A25DDB">
              <w:rPr>
                <w:rFonts w:asciiTheme="majorBidi" w:hAnsiTheme="majorBidi" w:cstheme="majorBidi"/>
                <w:b/>
                <w:i/>
                <w:sz w:val="24"/>
                <w:szCs w:val="24"/>
                <w:lang w:val="fr-FR"/>
              </w:rPr>
              <w:t>din</w:t>
            </w:r>
            <w:proofErr w:type="spellEnd"/>
            <w:r w:rsidRPr="00A25DDB">
              <w:rPr>
                <w:rFonts w:asciiTheme="majorBidi" w:hAnsiTheme="majorBidi" w:cstheme="majorBidi"/>
                <w:b/>
                <w:i/>
                <w:sz w:val="24"/>
                <w:szCs w:val="24"/>
                <w:lang w:val="fr-FR"/>
              </w:rPr>
              <w:t xml:space="preserve"> Berlin. </w:t>
            </w:r>
            <w:proofErr w:type="spellStart"/>
            <w:r w:rsidRPr="00A25DDB">
              <w:rPr>
                <w:rFonts w:asciiTheme="majorBidi" w:hAnsiTheme="majorBidi" w:cstheme="majorBidi"/>
                <w:b/>
                <w:i/>
                <w:sz w:val="24"/>
                <w:szCs w:val="24"/>
              </w:rPr>
              <w:t>Sportul</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și</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politica</w:t>
            </w:r>
            <w:proofErr w:type="spellEnd"/>
            <w:r w:rsidRPr="00A25DDB">
              <w:rPr>
                <w:rFonts w:asciiTheme="majorBidi" w:hAnsiTheme="majorBidi" w:cstheme="majorBidi"/>
                <w:b/>
                <w:i/>
                <w:sz w:val="24"/>
                <w:szCs w:val="24"/>
              </w:rPr>
              <w:t xml:space="preserve">”. </w:t>
            </w:r>
          </w:p>
          <w:p w14:paraId="7450386F" w14:textId="77777777" w:rsidR="00A25DDB" w:rsidRPr="00A25DDB" w:rsidRDefault="00A25DDB" w:rsidP="00953991">
            <w:pPr>
              <w:rPr>
                <w:rFonts w:asciiTheme="majorBidi" w:hAnsiTheme="majorBidi" w:cstheme="majorBidi"/>
                <w:b/>
                <w:i/>
                <w:sz w:val="24"/>
                <w:szCs w:val="24"/>
              </w:rPr>
            </w:pPr>
            <w:proofErr w:type="spellStart"/>
            <w:r w:rsidRPr="00A25DDB">
              <w:rPr>
                <w:rFonts w:asciiTheme="majorBidi" w:hAnsiTheme="majorBidi" w:cstheme="majorBidi"/>
                <w:b/>
                <w:i/>
                <w:sz w:val="24"/>
                <w:szCs w:val="24"/>
              </w:rPr>
              <w:t>Coordonator</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Profesor</w:t>
            </w:r>
            <w:proofErr w:type="spellEnd"/>
            <w:r w:rsidRPr="00A25DDB">
              <w:rPr>
                <w:rFonts w:asciiTheme="majorBidi" w:hAnsiTheme="majorBidi" w:cstheme="majorBidi"/>
                <w:b/>
                <w:i/>
                <w:sz w:val="24"/>
                <w:szCs w:val="24"/>
              </w:rPr>
              <w:t xml:space="preserve"> Doctor Adrian </w:t>
            </w:r>
            <w:proofErr w:type="spellStart"/>
            <w:r w:rsidRPr="00A25DDB">
              <w:rPr>
                <w:rFonts w:asciiTheme="majorBidi" w:hAnsiTheme="majorBidi" w:cstheme="majorBidi"/>
                <w:b/>
                <w:i/>
                <w:sz w:val="24"/>
                <w:szCs w:val="24"/>
              </w:rPr>
              <w:t>Cioroianu</w:t>
            </w:r>
            <w:proofErr w:type="spellEnd"/>
          </w:p>
          <w:p w14:paraId="44920338" w14:textId="77777777" w:rsidR="00A25DDB" w:rsidRPr="00A25DDB" w:rsidRDefault="00A25DDB" w:rsidP="00953991">
            <w:pPr>
              <w:rPr>
                <w:rFonts w:asciiTheme="majorBidi" w:hAnsiTheme="majorBidi" w:cstheme="majorBidi"/>
                <w:b/>
                <w:sz w:val="24"/>
                <w:szCs w:val="24"/>
                <w:u w:val="single"/>
              </w:rPr>
            </w:pPr>
          </w:p>
        </w:tc>
      </w:tr>
      <w:tr w:rsidR="00A25DDB" w:rsidRPr="00A25DDB" w14:paraId="79145574" w14:textId="77777777" w:rsidTr="00A25DDB">
        <w:tc>
          <w:tcPr>
            <w:tcW w:w="3145" w:type="dxa"/>
          </w:tcPr>
          <w:p w14:paraId="780BC70E" w14:textId="77777777" w:rsidR="00A25DDB" w:rsidRPr="00A25DDB" w:rsidRDefault="00A25DDB" w:rsidP="00953991">
            <w:pPr>
              <w:rPr>
                <w:rFonts w:asciiTheme="majorBidi" w:hAnsiTheme="majorBidi" w:cstheme="majorBidi"/>
                <w:b/>
                <w:sz w:val="24"/>
                <w:szCs w:val="24"/>
              </w:rPr>
            </w:pPr>
            <w:proofErr w:type="spellStart"/>
            <w:r w:rsidRPr="00A25DDB">
              <w:rPr>
                <w:rFonts w:asciiTheme="majorBidi" w:hAnsiTheme="majorBidi" w:cstheme="majorBidi"/>
                <w:b/>
                <w:sz w:val="24"/>
                <w:szCs w:val="24"/>
              </w:rPr>
              <w:lastRenderedPageBreak/>
              <w:t>octombrie</w:t>
            </w:r>
            <w:proofErr w:type="spellEnd"/>
            <w:r w:rsidRPr="00A25DDB">
              <w:rPr>
                <w:rFonts w:asciiTheme="majorBidi" w:hAnsiTheme="majorBidi" w:cstheme="majorBidi"/>
                <w:b/>
                <w:sz w:val="24"/>
                <w:szCs w:val="24"/>
              </w:rPr>
              <w:t xml:space="preserve"> 2009 – </w:t>
            </w:r>
            <w:proofErr w:type="spellStart"/>
            <w:r w:rsidRPr="00A25DDB">
              <w:rPr>
                <w:rFonts w:asciiTheme="majorBidi" w:hAnsiTheme="majorBidi" w:cstheme="majorBidi"/>
                <w:b/>
                <w:sz w:val="24"/>
                <w:szCs w:val="24"/>
              </w:rPr>
              <w:t>iunie</w:t>
            </w:r>
            <w:proofErr w:type="spellEnd"/>
            <w:r w:rsidRPr="00A25DDB">
              <w:rPr>
                <w:rFonts w:asciiTheme="majorBidi" w:hAnsiTheme="majorBidi" w:cstheme="majorBidi"/>
                <w:b/>
                <w:sz w:val="24"/>
                <w:szCs w:val="24"/>
              </w:rPr>
              <w:t xml:space="preserve"> 2012</w:t>
            </w:r>
          </w:p>
        </w:tc>
        <w:tc>
          <w:tcPr>
            <w:tcW w:w="6975" w:type="dxa"/>
          </w:tcPr>
          <w:p w14:paraId="17DC0EFF" w14:textId="3C747D6B" w:rsidR="00A25DDB" w:rsidRPr="00A25DDB" w:rsidRDefault="00A25DDB" w:rsidP="00A25DDB">
            <w:pPr>
              <w:rPr>
                <w:rFonts w:asciiTheme="majorBidi" w:hAnsiTheme="majorBidi" w:cstheme="majorBidi"/>
                <w:b/>
                <w:sz w:val="24"/>
                <w:szCs w:val="24"/>
                <w:lang w:val="fr-FR"/>
              </w:rPr>
            </w:pPr>
            <w:proofErr w:type="spellStart"/>
            <w:r w:rsidRPr="00A25DDB">
              <w:rPr>
                <w:rFonts w:asciiTheme="majorBidi" w:hAnsiTheme="majorBidi" w:cstheme="majorBidi"/>
                <w:b/>
                <w:sz w:val="24"/>
                <w:szCs w:val="24"/>
                <w:lang w:val="fr-FR"/>
              </w:rPr>
              <w:t>Diplomă</w:t>
            </w:r>
            <w:proofErr w:type="spellEnd"/>
            <w:r w:rsidRPr="00A25DDB">
              <w:rPr>
                <w:rFonts w:asciiTheme="majorBidi" w:hAnsiTheme="majorBidi" w:cstheme="majorBidi"/>
                <w:b/>
                <w:sz w:val="24"/>
                <w:szCs w:val="24"/>
                <w:lang w:val="fr-FR"/>
              </w:rPr>
              <w:t xml:space="preserve"> de </w:t>
            </w:r>
            <w:proofErr w:type="spellStart"/>
            <w:r w:rsidRPr="00A25DDB">
              <w:rPr>
                <w:rFonts w:asciiTheme="majorBidi" w:hAnsiTheme="majorBidi" w:cstheme="majorBidi"/>
                <w:b/>
                <w:sz w:val="24"/>
                <w:szCs w:val="24"/>
                <w:lang w:val="fr-FR"/>
              </w:rPr>
              <w:t>Licență</w:t>
            </w:r>
            <w:proofErr w:type="spellEnd"/>
            <w:r w:rsidRPr="00A25DDB">
              <w:rPr>
                <w:rFonts w:asciiTheme="majorBidi" w:hAnsiTheme="majorBidi" w:cstheme="majorBidi"/>
                <w:b/>
                <w:sz w:val="24"/>
                <w:szCs w:val="24"/>
                <w:lang w:val="fr-FR"/>
              </w:rPr>
              <w:t xml:space="preserve"> </w:t>
            </w:r>
          </w:p>
          <w:p w14:paraId="31DBCE04" w14:textId="5BFC4723" w:rsidR="00A25DDB" w:rsidRPr="00A25DDB" w:rsidRDefault="00A25DDB" w:rsidP="00A25DDB">
            <w:pPr>
              <w:rPr>
                <w:rFonts w:asciiTheme="majorBidi" w:hAnsiTheme="majorBidi" w:cstheme="majorBidi"/>
                <w:b/>
                <w:sz w:val="24"/>
                <w:szCs w:val="24"/>
                <w:lang w:val="fr-FR"/>
              </w:rPr>
            </w:pPr>
            <w:proofErr w:type="spellStart"/>
            <w:r w:rsidRPr="00A25DDB">
              <w:rPr>
                <w:rFonts w:asciiTheme="majorBidi" w:hAnsiTheme="majorBidi" w:cstheme="majorBidi"/>
                <w:b/>
                <w:sz w:val="24"/>
                <w:szCs w:val="24"/>
                <w:lang w:val="fr-FR"/>
              </w:rPr>
              <w:t>Universitatea</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din</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București</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Facultatea</w:t>
            </w:r>
            <w:proofErr w:type="spellEnd"/>
            <w:r w:rsidRPr="00A25DDB">
              <w:rPr>
                <w:rFonts w:asciiTheme="majorBidi" w:hAnsiTheme="majorBidi" w:cstheme="majorBidi"/>
                <w:b/>
                <w:sz w:val="24"/>
                <w:szCs w:val="24"/>
                <w:lang w:val="fr-FR"/>
              </w:rPr>
              <w:t xml:space="preserve"> de </w:t>
            </w:r>
            <w:proofErr w:type="spellStart"/>
            <w:r w:rsidRPr="00A25DDB">
              <w:rPr>
                <w:rFonts w:asciiTheme="majorBidi" w:hAnsiTheme="majorBidi" w:cstheme="majorBidi"/>
                <w:b/>
                <w:sz w:val="24"/>
                <w:szCs w:val="24"/>
                <w:lang w:val="fr-FR"/>
              </w:rPr>
              <w:t>Istorie</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București</w:t>
            </w:r>
            <w:proofErr w:type="spellEnd"/>
            <w:r w:rsidRPr="00A25DDB">
              <w:rPr>
                <w:rFonts w:asciiTheme="majorBidi" w:hAnsiTheme="majorBidi" w:cstheme="majorBidi"/>
                <w:b/>
                <w:sz w:val="24"/>
                <w:szCs w:val="24"/>
                <w:lang w:val="fr-FR"/>
              </w:rPr>
              <w:t xml:space="preserve"> </w:t>
            </w:r>
          </w:p>
          <w:p w14:paraId="587B38CF" w14:textId="77777777" w:rsidR="00A25DDB" w:rsidRPr="00A25DDB" w:rsidRDefault="00A25DDB" w:rsidP="00953991">
            <w:pPr>
              <w:shd w:val="clear" w:color="auto" w:fill="FFFFFF"/>
              <w:rPr>
                <w:rFonts w:asciiTheme="majorBidi" w:hAnsiTheme="majorBidi" w:cstheme="majorBidi"/>
                <w:b/>
                <w:i/>
                <w:sz w:val="24"/>
                <w:szCs w:val="24"/>
                <w:lang w:val="ro-RO"/>
              </w:rPr>
            </w:pPr>
            <w:r w:rsidRPr="00A25DDB">
              <w:rPr>
                <w:rFonts w:asciiTheme="majorBidi" w:hAnsiTheme="majorBidi" w:cstheme="majorBidi"/>
                <w:b/>
                <w:i/>
                <w:sz w:val="24"/>
                <w:szCs w:val="24"/>
                <w:lang w:val="ro-RO"/>
              </w:rPr>
              <w:t xml:space="preserve">Titlul lucrării de licență: ”România între comunism și performanță sportivă 1976-1984”. </w:t>
            </w:r>
          </w:p>
          <w:p w14:paraId="0A3F3060" w14:textId="77777777" w:rsidR="00A25DDB" w:rsidRPr="00A25DDB" w:rsidRDefault="00A25DDB" w:rsidP="00953991">
            <w:pPr>
              <w:shd w:val="clear" w:color="auto" w:fill="FFFFFF"/>
              <w:rPr>
                <w:rFonts w:asciiTheme="majorBidi" w:hAnsiTheme="majorBidi" w:cstheme="majorBidi"/>
                <w:b/>
                <w:i/>
                <w:sz w:val="24"/>
                <w:szCs w:val="24"/>
              </w:rPr>
            </w:pPr>
            <w:r w:rsidRPr="00A25DDB">
              <w:rPr>
                <w:rFonts w:asciiTheme="majorBidi" w:hAnsiTheme="majorBidi" w:cstheme="majorBidi"/>
                <w:b/>
                <w:i/>
                <w:sz w:val="24"/>
                <w:szCs w:val="24"/>
                <w:lang w:val="ro-RO"/>
              </w:rPr>
              <w:t>Coordonator: Profesor Doctor Adrian Cioroianu</w:t>
            </w:r>
          </w:p>
          <w:p w14:paraId="352F77D1" w14:textId="77777777" w:rsidR="00A25DDB" w:rsidRPr="00A25DDB" w:rsidRDefault="00A25DDB" w:rsidP="00953991">
            <w:pPr>
              <w:rPr>
                <w:rFonts w:asciiTheme="majorBidi" w:hAnsiTheme="majorBidi" w:cstheme="majorBidi"/>
                <w:b/>
                <w:sz w:val="24"/>
                <w:szCs w:val="24"/>
                <w:u w:val="single"/>
              </w:rPr>
            </w:pPr>
          </w:p>
        </w:tc>
      </w:tr>
      <w:tr w:rsidR="00A25DDB" w:rsidRPr="00A25DDB" w14:paraId="6E2CF18E" w14:textId="77777777" w:rsidTr="00A25DDB">
        <w:tc>
          <w:tcPr>
            <w:tcW w:w="3145" w:type="dxa"/>
          </w:tcPr>
          <w:p w14:paraId="1C1F3CC0"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2005 -2009</w:t>
            </w:r>
          </w:p>
        </w:tc>
        <w:tc>
          <w:tcPr>
            <w:tcW w:w="6975" w:type="dxa"/>
          </w:tcPr>
          <w:p w14:paraId="0D8EDE77" w14:textId="0F0D4B36" w:rsidR="00A25DDB" w:rsidRPr="00A25DDB" w:rsidRDefault="00A25DDB" w:rsidP="00A25DDB">
            <w:pPr>
              <w:rPr>
                <w:rFonts w:asciiTheme="majorBidi" w:hAnsiTheme="majorBidi" w:cstheme="majorBidi"/>
                <w:b/>
                <w:sz w:val="24"/>
                <w:szCs w:val="24"/>
                <w:lang w:val="fr-FR"/>
              </w:rPr>
            </w:pPr>
            <w:proofErr w:type="spellStart"/>
            <w:r w:rsidRPr="00A25DDB">
              <w:rPr>
                <w:rFonts w:asciiTheme="majorBidi" w:hAnsiTheme="majorBidi" w:cstheme="majorBidi"/>
                <w:b/>
                <w:sz w:val="24"/>
                <w:szCs w:val="24"/>
                <w:lang w:val="fr-FR"/>
              </w:rPr>
              <w:t>Diplomă</w:t>
            </w:r>
            <w:proofErr w:type="spellEnd"/>
            <w:r w:rsidRPr="00A25DDB">
              <w:rPr>
                <w:rFonts w:asciiTheme="majorBidi" w:hAnsiTheme="majorBidi" w:cstheme="majorBidi"/>
                <w:b/>
                <w:sz w:val="24"/>
                <w:szCs w:val="24"/>
                <w:lang w:val="fr-FR"/>
              </w:rPr>
              <w:t xml:space="preserve"> de </w:t>
            </w:r>
            <w:proofErr w:type="spellStart"/>
            <w:r w:rsidRPr="00A25DDB">
              <w:rPr>
                <w:rFonts w:asciiTheme="majorBidi" w:hAnsiTheme="majorBidi" w:cstheme="majorBidi"/>
                <w:b/>
                <w:sz w:val="24"/>
                <w:szCs w:val="24"/>
                <w:lang w:val="fr-FR"/>
              </w:rPr>
              <w:t>Bacalaureat</w:t>
            </w:r>
            <w:proofErr w:type="spellEnd"/>
          </w:p>
          <w:p w14:paraId="3CFAB904" w14:textId="0C0B2119" w:rsidR="00A25DDB" w:rsidRPr="00A25DDB" w:rsidRDefault="00A25DDB" w:rsidP="00A25DDB">
            <w:pPr>
              <w:rPr>
                <w:rFonts w:asciiTheme="majorBidi" w:hAnsiTheme="majorBidi" w:cstheme="majorBidi"/>
                <w:b/>
                <w:sz w:val="24"/>
                <w:szCs w:val="24"/>
                <w:lang w:val="fr-FR"/>
              </w:rPr>
            </w:pPr>
            <w:proofErr w:type="spellStart"/>
            <w:r w:rsidRPr="00A25DDB">
              <w:rPr>
                <w:rFonts w:asciiTheme="majorBidi" w:hAnsiTheme="majorBidi" w:cstheme="majorBidi"/>
                <w:b/>
                <w:sz w:val="24"/>
                <w:szCs w:val="24"/>
                <w:lang w:val="fr-FR"/>
              </w:rPr>
              <w:t>Colegiul</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Național</w:t>
            </w:r>
            <w:proofErr w:type="spellEnd"/>
            <w:r w:rsidRPr="00A25DDB">
              <w:rPr>
                <w:rFonts w:asciiTheme="majorBidi" w:hAnsiTheme="majorBidi" w:cstheme="majorBidi"/>
                <w:b/>
                <w:sz w:val="24"/>
                <w:szCs w:val="24"/>
                <w:lang w:val="fr-FR"/>
              </w:rPr>
              <w:t xml:space="preserve"> Constantin </w:t>
            </w:r>
            <w:proofErr w:type="spellStart"/>
            <w:r w:rsidRPr="00A25DDB">
              <w:rPr>
                <w:rFonts w:asciiTheme="majorBidi" w:hAnsiTheme="majorBidi" w:cstheme="majorBidi"/>
                <w:b/>
                <w:sz w:val="24"/>
                <w:szCs w:val="24"/>
                <w:lang w:val="fr-FR"/>
              </w:rPr>
              <w:t>Carabella</w:t>
            </w:r>
            <w:proofErr w:type="spellEnd"/>
            <w:r w:rsidRPr="00A25DDB">
              <w:rPr>
                <w:rFonts w:asciiTheme="majorBidi" w:hAnsiTheme="majorBidi" w:cstheme="majorBidi"/>
                <w:b/>
                <w:sz w:val="24"/>
                <w:szCs w:val="24"/>
                <w:lang w:val="fr-FR"/>
              </w:rPr>
              <w:t xml:space="preserve">, </w:t>
            </w:r>
            <w:proofErr w:type="spellStart"/>
            <w:r w:rsidRPr="00A25DDB">
              <w:rPr>
                <w:rFonts w:asciiTheme="majorBidi" w:hAnsiTheme="majorBidi" w:cstheme="majorBidi"/>
                <w:b/>
                <w:sz w:val="24"/>
                <w:szCs w:val="24"/>
                <w:lang w:val="fr-FR"/>
              </w:rPr>
              <w:t>Târgoviște</w:t>
            </w:r>
            <w:proofErr w:type="spellEnd"/>
          </w:p>
          <w:p w14:paraId="799898DB" w14:textId="77777777" w:rsidR="00A25DDB" w:rsidRPr="00A25DDB" w:rsidRDefault="00A25DDB" w:rsidP="00953991">
            <w:pPr>
              <w:rPr>
                <w:rFonts w:asciiTheme="majorBidi" w:hAnsiTheme="majorBidi" w:cstheme="majorBidi"/>
                <w:b/>
                <w:sz w:val="24"/>
                <w:szCs w:val="24"/>
                <w:u w:val="single"/>
                <w:lang w:val="fr-FR"/>
              </w:rPr>
            </w:pPr>
            <w:r w:rsidRPr="00A25DDB">
              <w:rPr>
                <w:rFonts w:asciiTheme="majorBidi" w:hAnsiTheme="majorBidi" w:cstheme="majorBidi"/>
                <w:b/>
                <w:i/>
                <w:sz w:val="24"/>
                <w:szCs w:val="24"/>
                <w:lang w:val="fr-FR"/>
              </w:rPr>
              <w:t xml:space="preserve">Profil </w:t>
            </w:r>
            <w:proofErr w:type="spellStart"/>
            <w:r w:rsidRPr="00A25DDB">
              <w:rPr>
                <w:rFonts w:asciiTheme="majorBidi" w:hAnsiTheme="majorBidi" w:cstheme="majorBidi"/>
                <w:b/>
                <w:i/>
                <w:sz w:val="24"/>
                <w:szCs w:val="24"/>
                <w:lang w:val="fr-FR"/>
              </w:rPr>
              <w:t>uman</w:t>
            </w:r>
            <w:proofErr w:type="spellEnd"/>
            <w:r w:rsidRPr="00A25DDB">
              <w:rPr>
                <w:rFonts w:asciiTheme="majorBidi" w:hAnsiTheme="majorBidi" w:cstheme="majorBidi"/>
                <w:b/>
                <w:i/>
                <w:sz w:val="24"/>
                <w:szCs w:val="24"/>
                <w:lang w:val="fr-FR"/>
              </w:rPr>
              <w:t xml:space="preserve">, </w:t>
            </w:r>
            <w:proofErr w:type="spellStart"/>
            <w:r w:rsidRPr="00A25DDB">
              <w:rPr>
                <w:rFonts w:asciiTheme="majorBidi" w:hAnsiTheme="majorBidi" w:cstheme="majorBidi"/>
                <w:b/>
                <w:i/>
                <w:sz w:val="24"/>
                <w:szCs w:val="24"/>
                <w:lang w:val="fr-FR"/>
              </w:rPr>
              <w:t>filologie</w:t>
            </w:r>
            <w:proofErr w:type="spellEnd"/>
            <w:r w:rsidRPr="00A25DDB">
              <w:rPr>
                <w:rFonts w:asciiTheme="majorBidi" w:hAnsiTheme="majorBidi" w:cstheme="majorBidi"/>
                <w:b/>
                <w:i/>
                <w:sz w:val="24"/>
                <w:szCs w:val="24"/>
                <w:lang w:val="fr-FR"/>
              </w:rPr>
              <w:t xml:space="preserve"> (</w:t>
            </w:r>
            <w:proofErr w:type="spellStart"/>
            <w:r w:rsidRPr="00A25DDB">
              <w:rPr>
                <w:rFonts w:asciiTheme="majorBidi" w:hAnsiTheme="majorBidi" w:cstheme="majorBidi"/>
                <w:b/>
                <w:i/>
                <w:sz w:val="24"/>
                <w:szCs w:val="24"/>
                <w:lang w:val="fr-FR"/>
              </w:rPr>
              <w:t>istorie-franceză</w:t>
            </w:r>
            <w:proofErr w:type="spellEnd"/>
            <w:r w:rsidRPr="00A25DDB">
              <w:rPr>
                <w:rFonts w:asciiTheme="majorBidi" w:hAnsiTheme="majorBidi" w:cstheme="majorBidi"/>
                <w:b/>
                <w:i/>
                <w:sz w:val="24"/>
                <w:szCs w:val="24"/>
                <w:lang w:val="fr-FR"/>
              </w:rPr>
              <w:t>)</w:t>
            </w:r>
          </w:p>
        </w:tc>
      </w:tr>
    </w:tbl>
    <w:p w14:paraId="4D3BD949" w14:textId="77777777" w:rsidR="00A25DDB" w:rsidRPr="00A25DDB" w:rsidRDefault="00A25DDB" w:rsidP="00A25DDB">
      <w:pPr>
        <w:rPr>
          <w:rFonts w:asciiTheme="majorBidi" w:hAnsiTheme="majorBidi" w:cstheme="majorBidi"/>
          <w:b/>
          <w:sz w:val="24"/>
          <w:szCs w:val="24"/>
          <w:lang w:val="fr-FR"/>
        </w:rPr>
      </w:pPr>
    </w:p>
    <w:p w14:paraId="0C0B9360" w14:textId="77777777" w:rsidR="00A25DDB" w:rsidRPr="00A25DDB" w:rsidRDefault="00A25DDB" w:rsidP="00A25DDB">
      <w:pPr>
        <w:ind w:left="1440" w:firstLine="720"/>
        <w:rPr>
          <w:rFonts w:asciiTheme="majorBidi" w:hAnsiTheme="majorBidi" w:cstheme="majorBidi"/>
          <w:b/>
          <w:sz w:val="24"/>
          <w:szCs w:val="24"/>
          <w:u w:val="single"/>
        </w:rPr>
      </w:pPr>
      <w:r w:rsidRPr="00A25DDB">
        <w:rPr>
          <w:rFonts w:asciiTheme="majorBidi" w:hAnsiTheme="majorBidi" w:cstheme="majorBidi"/>
          <w:b/>
          <w:sz w:val="24"/>
          <w:szCs w:val="24"/>
          <w:u w:val="single"/>
        </w:rPr>
        <w:t>COMPETENȚE PERSONALE</w:t>
      </w:r>
    </w:p>
    <w:tbl>
      <w:tblPr>
        <w:tblpPr w:topFromText="6" w:bottomFromText="170" w:vertAnchor="text" w:tblpY="6"/>
        <w:tblW w:w="10016" w:type="dxa"/>
        <w:tblLayout w:type="fixed"/>
        <w:tblCellMar>
          <w:left w:w="0" w:type="dxa"/>
          <w:right w:w="0" w:type="dxa"/>
        </w:tblCellMar>
        <w:tblLook w:val="04A0" w:firstRow="1" w:lastRow="0" w:firstColumn="1" w:lastColumn="0" w:noHBand="0" w:noVBand="1"/>
      </w:tblPr>
      <w:tblGrid>
        <w:gridCol w:w="2735"/>
        <w:gridCol w:w="1087"/>
        <w:gridCol w:w="403"/>
        <w:gridCol w:w="553"/>
        <w:gridCol w:w="892"/>
        <w:gridCol w:w="1446"/>
        <w:gridCol w:w="94"/>
        <w:gridCol w:w="1353"/>
        <w:gridCol w:w="211"/>
        <w:gridCol w:w="1242"/>
      </w:tblGrid>
      <w:tr w:rsidR="00A25DDB" w:rsidRPr="00A25DDB" w14:paraId="400917F4" w14:textId="77777777" w:rsidTr="00953991">
        <w:trPr>
          <w:cantSplit/>
          <w:trHeight w:val="240"/>
        </w:trPr>
        <w:tc>
          <w:tcPr>
            <w:tcW w:w="2735" w:type="dxa"/>
          </w:tcPr>
          <w:p w14:paraId="332172C9" w14:textId="77777777" w:rsidR="00A25DDB" w:rsidRPr="00A25DDB" w:rsidRDefault="00A25DDB" w:rsidP="00953991">
            <w:pPr>
              <w:rPr>
                <w:rFonts w:asciiTheme="majorBidi" w:hAnsiTheme="majorBidi" w:cstheme="majorBidi"/>
                <w:b/>
                <w:sz w:val="24"/>
                <w:szCs w:val="24"/>
              </w:rPr>
            </w:pPr>
            <w:proofErr w:type="gramStart"/>
            <w:r w:rsidRPr="00A25DDB">
              <w:rPr>
                <w:rFonts w:ascii="Segoe UI Emoji" w:hAnsi="Segoe UI Emoji" w:cs="Segoe UI Emoji"/>
                <w:b/>
                <w:i/>
                <w:sz w:val="24"/>
                <w:szCs w:val="24"/>
              </w:rPr>
              <w:t>▶</w:t>
            </w:r>
            <w:r w:rsidRPr="00A25DDB">
              <w:rPr>
                <w:rFonts w:asciiTheme="majorBidi" w:hAnsiTheme="majorBidi" w:cstheme="majorBidi"/>
                <w:b/>
                <w:i/>
                <w:sz w:val="24"/>
                <w:szCs w:val="24"/>
              </w:rPr>
              <w:t xml:space="preserve">  </w:t>
            </w:r>
            <w:r w:rsidRPr="00A25DDB">
              <w:rPr>
                <w:rFonts w:asciiTheme="majorBidi" w:hAnsiTheme="majorBidi" w:cstheme="majorBidi"/>
                <w:b/>
                <w:sz w:val="24"/>
                <w:szCs w:val="24"/>
                <w:lang w:val="ro-RO"/>
              </w:rPr>
              <w:t>Limba</w:t>
            </w:r>
            <w:proofErr w:type="gramEnd"/>
            <w:r w:rsidRPr="00A25DDB">
              <w:rPr>
                <w:rFonts w:asciiTheme="majorBidi" w:hAnsiTheme="majorBidi" w:cstheme="majorBidi"/>
                <w:b/>
                <w:sz w:val="24"/>
                <w:szCs w:val="24"/>
                <w:lang w:val="ro-RO"/>
              </w:rPr>
              <w:t xml:space="preserve"> maternă</w:t>
            </w:r>
          </w:p>
        </w:tc>
        <w:tc>
          <w:tcPr>
            <w:tcW w:w="7281" w:type="dxa"/>
            <w:gridSpan w:val="9"/>
          </w:tcPr>
          <w:p w14:paraId="253D699B"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sz w:val="24"/>
                <w:szCs w:val="24"/>
                <w:lang w:val="ro-RO"/>
              </w:rPr>
              <w:t xml:space="preserve"> </w:t>
            </w:r>
            <w:r w:rsidRPr="00A25DDB">
              <w:rPr>
                <w:rFonts w:asciiTheme="majorBidi" w:hAnsiTheme="majorBidi" w:cstheme="majorBidi"/>
                <w:b/>
                <w:sz w:val="24"/>
                <w:szCs w:val="24"/>
                <w:lang w:val="ro-RO"/>
              </w:rPr>
              <w:t>Limba română</w:t>
            </w:r>
          </w:p>
        </w:tc>
      </w:tr>
      <w:tr w:rsidR="00A25DDB" w:rsidRPr="00A25DDB" w14:paraId="78443F84" w14:textId="77777777" w:rsidTr="00953991">
        <w:trPr>
          <w:cantSplit/>
          <w:trHeight w:val="319"/>
        </w:trPr>
        <w:tc>
          <w:tcPr>
            <w:tcW w:w="2735" w:type="dxa"/>
          </w:tcPr>
          <w:p w14:paraId="37E8D1C5" w14:textId="77777777" w:rsidR="00A25DDB" w:rsidRPr="00A25DDB" w:rsidRDefault="00A25DDB" w:rsidP="00953991">
            <w:pPr>
              <w:rPr>
                <w:rFonts w:asciiTheme="majorBidi" w:hAnsiTheme="majorBidi" w:cstheme="majorBidi"/>
                <w:b/>
                <w:sz w:val="24"/>
                <w:szCs w:val="24"/>
              </w:rPr>
            </w:pPr>
          </w:p>
        </w:tc>
        <w:tc>
          <w:tcPr>
            <w:tcW w:w="7281" w:type="dxa"/>
            <w:gridSpan w:val="9"/>
          </w:tcPr>
          <w:p w14:paraId="79C43C25" w14:textId="77777777" w:rsidR="00A25DDB" w:rsidRPr="00A25DDB" w:rsidRDefault="00A25DDB" w:rsidP="00953991">
            <w:pPr>
              <w:rPr>
                <w:rFonts w:asciiTheme="majorBidi" w:hAnsiTheme="majorBidi" w:cstheme="majorBidi"/>
                <w:sz w:val="24"/>
                <w:szCs w:val="24"/>
              </w:rPr>
            </w:pPr>
          </w:p>
        </w:tc>
      </w:tr>
      <w:tr w:rsidR="00A25DDB" w:rsidRPr="00A25DDB" w14:paraId="43B7AE59" w14:textId="77777777" w:rsidTr="00953991">
        <w:trPr>
          <w:cantSplit/>
          <w:trHeight w:val="319"/>
        </w:trPr>
        <w:tc>
          <w:tcPr>
            <w:tcW w:w="2735" w:type="dxa"/>
            <w:vMerge w:val="restart"/>
          </w:tcPr>
          <w:p w14:paraId="6D459054"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lang w:val="ro-RO"/>
              </w:rPr>
              <w:t>Alte limbi străine cunoscute</w:t>
            </w:r>
          </w:p>
        </w:tc>
        <w:tc>
          <w:tcPr>
            <w:tcW w:w="2043" w:type="dxa"/>
            <w:gridSpan w:val="3"/>
            <w:tcBorders>
              <w:top w:val="single" w:sz="8" w:space="0" w:color="C0C0C0"/>
              <w:bottom w:val="single" w:sz="8" w:space="0" w:color="C0C0C0"/>
            </w:tcBorders>
            <w:vAlign w:val="center"/>
          </w:tcPr>
          <w:p w14:paraId="20BEDD94"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lang w:val="ro-RO"/>
              </w:rPr>
              <w:t xml:space="preserve">     ÎNȚELEGERE</w:t>
            </w:r>
          </w:p>
        </w:tc>
        <w:tc>
          <w:tcPr>
            <w:tcW w:w="3996" w:type="dxa"/>
            <w:gridSpan w:val="5"/>
            <w:tcBorders>
              <w:top w:val="single" w:sz="8" w:space="0" w:color="C0C0C0"/>
              <w:left w:val="single" w:sz="8" w:space="0" w:color="C0C0C0"/>
              <w:bottom w:val="single" w:sz="8" w:space="0" w:color="C0C0C0"/>
            </w:tcBorders>
            <w:vAlign w:val="center"/>
          </w:tcPr>
          <w:p w14:paraId="5547425E"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lang w:val="ro-RO"/>
              </w:rPr>
              <w:t xml:space="preserve">                            VORBIRE </w:t>
            </w:r>
          </w:p>
        </w:tc>
        <w:tc>
          <w:tcPr>
            <w:tcW w:w="1241" w:type="dxa"/>
            <w:tcBorders>
              <w:top w:val="single" w:sz="8" w:space="0" w:color="C0C0C0"/>
              <w:left w:val="single" w:sz="8" w:space="0" w:color="C0C0C0"/>
              <w:bottom w:val="single" w:sz="8" w:space="0" w:color="C0C0C0"/>
            </w:tcBorders>
            <w:vAlign w:val="center"/>
          </w:tcPr>
          <w:p w14:paraId="29C9F48E"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lang w:val="ro-RO"/>
              </w:rPr>
              <w:t xml:space="preserve">  SCRIERE </w:t>
            </w:r>
          </w:p>
        </w:tc>
      </w:tr>
      <w:tr w:rsidR="00A25DDB" w:rsidRPr="00A25DDB" w14:paraId="04811D9B" w14:textId="77777777" w:rsidTr="00953991">
        <w:trPr>
          <w:cantSplit/>
          <w:trHeight w:val="319"/>
        </w:trPr>
        <w:tc>
          <w:tcPr>
            <w:tcW w:w="2735" w:type="dxa"/>
            <w:vMerge/>
          </w:tcPr>
          <w:p w14:paraId="78A86019" w14:textId="77777777" w:rsidR="00A25DDB" w:rsidRPr="00A25DDB" w:rsidRDefault="00A25DDB" w:rsidP="00953991">
            <w:pPr>
              <w:rPr>
                <w:rFonts w:asciiTheme="majorBidi" w:hAnsiTheme="majorBidi" w:cstheme="majorBidi"/>
                <w:sz w:val="24"/>
                <w:szCs w:val="24"/>
              </w:rPr>
            </w:pPr>
          </w:p>
        </w:tc>
        <w:tc>
          <w:tcPr>
            <w:tcW w:w="1087" w:type="dxa"/>
            <w:tcBorders>
              <w:bottom w:val="single" w:sz="8" w:space="0" w:color="C0C0C0"/>
            </w:tcBorders>
            <w:vAlign w:val="center"/>
          </w:tcPr>
          <w:p w14:paraId="6E7BA221"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lang w:val="ro-RO"/>
              </w:rPr>
              <w:t xml:space="preserve">Ascultare </w:t>
            </w:r>
          </w:p>
        </w:tc>
        <w:tc>
          <w:tcPr>
            <w:tcW w:w="956" w:type="dxa"/>
            <w:gridSpan w:val="2"/>
            <w:tcBorders>
              <w:left w:val="single" w:sz="8" w:space="0" w:color="C0C0C0"/>
              <w:bottom w:val="single" w:sz="8" w:space="0" w:color="C0C0C0"/>
            </w:tcBorders>
            <w:vAlign w:val="center"/>
          </w:tcPr>
          <w:p w14:paraId="1807C05B"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lang w:val="ro-RO"/>
              </w:rPr>
              <w:t xml:space="preserve">    Citire </w:t>
            </w:r>
          </w:p>
        </w:tc>
        <w:tc>
          <w:tcPr>
            <w:tcW w:w="2432" w:type="dxa"/>
            <w:gridSpan w:val="3"/>
            <w:tcBorders>
              <w:left w:val="single" w:sz="8" w:space="0" w:color="C0C0C0"/>
              <w:bottom w:val="single" w:sz="8" w:space="0" w:color="C0C0C0"/>
            </w:tcBorders>
            <w:vAlign w:val="center"/>
          </w:tcPr>
          <w:p w14:paraId="7C6B19FA"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lang w:val="ro-RO"/>
              </w:rPr>
              <w:t xml:space="preserve">Participare la conversaţie </w:t>
            </w:r>
          </w:p>
        </w:tc>
        <w:tc>
          <w:tcPr>
            <w:tcW w:w="1564" w:type="dxa"/>
            <w:gridSpan w:val="2"/>
            <w:tcBorders>
              <w:left w:val="single" w:sz="8" w:space="0" w:color="C0C0C0"/>
              <w:bottom w:val="single" w:sz="8" w:space="0" w:color="C0C0C0"/>
            </w:tcBorders>
            <w:vAlign w:val="center"/>
          </w:tcPr>
          <w:p w14:paraId="33D0917E"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lang w:val="ro-RO"/>
              </w:rPr>
              <w:t xml:space="preserve">   Discurs oral </w:t>
            </w:r>
          </w:p>
        </w:tc>
        <w:tc>
          <w:tcPr>
            <w:tcW w:w="1241" w:type="dxa"/>
            <w:tcBorders>
              <w:left w:val="single" w:sz="8" w:space="0" w:color="C0C0C0"/>
              <w:bottom w:val="single" w:sz="8" w:space="0" w:color="C0C0C0"/>
            </w:tcBorders>
            <w:vAlign w:val="center"/>
          </w:tcPr>
          <w:p w14:paraId="636A6A69" w14:textId="77777777" w:rsidR="00A25DDB" w:rsidRPr="00A25DDB" w:rsidRDefault="00A25DDB" w:rsidP="00953991">
            <w:pPr>
              <w:rPr>
                <w:rFonts w:asciiTheme="majorBidi" w:hAnsiTheme="majorBidi" w:cstheme="majorBidi"/>
                <w:b/>
                <w:sz w:val="24"/>
                <w:szCs w:val="24"/>
              </w:rPr>
            </w:pPr>
          </w:p>
        </w:tc>
      </w:tr>
      <w:tr w:rsidR="00A25DDB" w:rsidRPr="00A25DDB" w14:paraId="6685924F" w14:textId="77777777" w:rsidTr="00953991">
        <w:trPr>
          <w:cantSplit/>
          <w:trHeight w:val="267"/>
        </w:trPr>
        <w:tc>
          <w:tcPr>
            <w:tcW w:w="2735" w:type="dxa"/>
            <w:vAlign w:val="center"/>
          </w:tcPr>
          <w:p w14:paraId="68598684" w14:textId="77777777" w:rsidR="00A25DDB" w:rsidRPr="00A25DDB" w:rsidRDefault="00A25DDB" w:rsidP="00953991">
            <w:pPr>
              <w:rPr>
                <w:rFonts w:asciiTheme="majorBidi" w:hAnsiTheme="majorBidi" w:cstheme="majorBidi"/>
                <w:b/>
                <w:sz w:val="24"/>
                <w:szCs w:val="24"/>
              </w:rPr>
            </w:pPr>
            <w:proofErr w:type="gramStart"/>
            <w:r w:rsidRPr="00A25DDB">
              <w:rPr>
                <w:rFonts w:ascii="Segoe UI Emoji" w:hAnsi="Segoe UI Emoji" w:cs="Segoe UI Emoji"/>
                <w:b/>
                <w:i/>
                <w:sz w:val="24"/>
                <w:szCs w:val="24"/>
              </w:rPr>
              <w:t>▶</w:t>
            </w:r>
            <w:r w:rsidRPr="00A25DDB">
              <w:rPr>
                <w:rFonts w:asciiTheme="majorBidi" w:hAnsiTheme="majorBidi" w:cstheme="majorBidi"/>
                <w:b/>
                <w:i/>
                <w:sz w:val="24"/>
                <w:szCs w:val="24"/>
              </w:rPr>
              <w:t xml:space="preserve">  </w:t>
            </w:r>
            <w:r w:rsidRPr="00A25DDB">
              <w:rPr>
                <w:rFonts w:asciiTheme="majorBidi" w:hAnsiTheme="majorBidi" w:cstheme="majorBidi"/>
                <w:b/>
                <w:sz w:val="24"/>
                <w:szCs w:val="24"/>
                <w:lang w:val="ro-RO"/>
              </w:rPr>
              <w:t>Engleză</w:t>
            </w:r>
            <w:proofErr w:type="gramEnd"/>
            <w:r w:rsidRPr="00A25DDB">
              <w:rPr>
                <w:rFonts w:asciiTheme="majorBidi" w:hAnsiTheme="majorBidi" w:cstheme="majorBidi"/>
                <w:b/>
                <w:sz w:val="24"/>
                <w:szCs w:val="24"/>
                <w:lang w:val="ro-RO"/>
              </w:rPr>
              <w:t xml:space="preserve"> </w:t>
            </w:r>
          </w:p>
        </w:tc>
        <w:tc>
          <w:tcPr>
            <w:tcW w:w="1087" w:type="dxa"/>
            <w:tcBorders>
              <w:bottom w:val="single" w:sz="4" w:space="0" w:color="C0C0C0"/>
            </w:tcBorders>
            <w:vAlign w:val="center"/>
          </w:tcPr>
          <w:p w14:paraId="4D8A7388"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B1</w:t>
            </w:r>
          </w:p>
        </w:tc>
        <w:tc>
          <w:tcPr>
            <w:tcW w:w="956" w:type="dxa"/>
            <w:gridSpan w:val="2"/>
            <w:tcBorders>
              <w:bottom w:val="single" w:sz="4" w:space="0" w:color="C0C0C0"/>
            </w:tcBorders>
            <w:vAlign w:val="center"/>
          </w:tcPr>
          <w:p w14:paraId="537F12BB"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B1</w:t>
            </w:r>
          </w:p>
        </w:tc>
        <w:tc>
          <w:tcPr>
            <w:tcW w:w="2432" w:type="dxa"/>
            <w:gridSpan w:val="3"/>
            <w:tcBorders>
              <w:bottom w:val="single" w:sz="4" w:space="0" w:color="C0C0C0"/>
            </w:tcBorders>
            <w:vAlign w:val="center"/>
          </w:tcPr>
          <w:p w14:paraId="4CFE601B"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B1</w:t>
            </w:r>
          </w:p>
        </w:tc>
        <w:tc>
          <w:tcPr>
            <w:tcW w:w="1564" w:type="dxa"/>
            <w:gridSpan w:val="2"/>
            <w:tcBorders>
              <w:bottom w:val="single" w:sz="4" w:space="0" w:color="C0C0C0"/>
            </w:tcBorders>
            <w:vAlign w:val="center"/>
          </w:tcPr>
          <w:p w14:paraId="55B9D349"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B1</w:t>
            </w:r>
          </w:p>
        </w:tc>
        <w:tc>
          <w:tcPr>
            <w:tcW w:w="1241" w:type="dxa"/>
            <w:tcBorders>
              <w:bottom w:val="single" w:sz="4" w:space="0" w:color="C0C0C0"/>
            </w:tcBorders>
            <w:vAlign w:val="center"/>
          </w:tcPr>
          <w:p w14:paraId="54EB6B70"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B1</w:t>
            </w:r>
          </w:p>
        </w:tc>
      </w:tr>
      <w:tr w:rsidR="00A25DDB" w:rsidRPr="00A25DDB" w14:paraId="1D0568A9" w14:textId="77777777" w:rsidTr="00953991">
        <w:trPr>
          <w:cantSplit/>
          <w:trHeight w:val="267"/>
        </w:trPr>
        <w:tc>
          <w:tcPr>
            <w:tcW w:w="2735" w:type="dxa"/>
            <w:shd w:val="clear" w:color="auto" w:fill="auto"/>
          </w:tcPr>
          <w:p w14:paraId="2D4ACCBF" w14:textId="77777777" w:rsidR="00A25DDB" w:rsidRPr="00A25DDB" w:rsidRDefault="00A25DDB" w:rsidP="00953991">
            <w:pPr>
              <w:rPr>
                <w:rFonts w:asciiTheme="majorBidi" w:hAnsiTheme="majorBidi" w:cstheme="majorBidi"/>
                <w:b/>
                <w:sz w:val="24"/>
                <w:szCs w:val="24"/>
              </w:rPr>
            </w:pPr>
          </w:p>
        </w:tc>
        <w:tc>
          <w:tcPr>
            <w:tcW w:w="7281" w:type="dxa"/>
            <w:gridSpan w:val="9"/>
            <w:tcBorders>
              <w:bottom w:val="single" w:sz="8" w:space="0" w:color="C0C0C0"/>
            </w:tcBorders>
            <w:shd w:val="clear" w:color="auto" w:fill="ECECEC"/>
            <w:vAlign w:val="center"/>
          </w:tcPr>
          <w:p w14:paraId="299D9261" w14:textId="77777777" w:rsidR="00A25DDB" w:rsidRPr="00A25DDB" w:rsidRDefault="00A25DDB" w:rsidP="00953991">
            <w:pPr>
              <w:rPr>
                <w:rFonts w:asciiTheme="majorBidi" w:hAnsiTheme="majorBidi" w:cstheme="majorBidi"/>
                <w:b/>
                <w:sz w:val="24"/>
                <w:szCs w:val="24"/>
              </w:rPr>
            </w:pPr>
          </w:p>
        </w:tc>
      </w:tr>
      <w:tr w:rsidR="00A25DDB" w:rsidRPr="00A25DDB" w14:paraId="1475A51E" w14:textId="77777777" w:rsidTr="00953991">
        <w:trPr>
          <w:cantSplit/>
          <w:trHeight w:val="267"/>
        </w:trPr>
        <w:tc>
          <w:tcPr>
            <w:tcW w:w="2735" w:type="dxa"/>
            <w:vAlign w:val="center"/>
          </w:tcPr>
          <w:p w14:paraId="738CD191" w14:textId="77777777" w:rsidR="00A25DDB" w:rsidRPr="00A25DDB" w:rsidRDefault="00A25DDB" w:rsidP="00953991">
            <w:pPr>
              <w:rPr>
                <w:rFonts w:asciiTheme="majorBidi" w:hAnsiTheme="majorBidi" w:cstheme="majorBidi"/>
                <w:b/>
                <w:sz w:val="24"/>
                <w:szCs w:val="24"/>
              </w:rPr>
            </w:pPr>
            <w:proofErr w:type="gramStart"/>
            <w:r w:rsidRPr="00A25DDB">
              <w:rPr>
                <w:rFonts w:ascii="Segoe UI Emoji" w:hAnsi="Segoe UI Emoji" w:cs="Segoe UI Emoji"/>
                <w:b/>
                <w:i/>
                <w:sz w:val="24"/>
                <w:szCs w:val="24"/>
              </w:rPr>
              <w:t>▶</w:t>
            </w:r>
            <w:r w:rsidRPr="00A25DDB">
              <w:rPr>
                <w:rFonts w:asciiTheme="majorBidi" w:hAnsiTheme="majorBidi" w:cstheme="majorBidi"/>
                <w:b/>
                <w:i/>
                <w:sz w:val="24"/>
                <w:szCs w:val="24"/>
              </w:rPr>
              <w:t xml:space="preserve">  </w:t>
            </w:r>
            <w:r w:rsidRPr="00A25DDB">
              <w:rPr>
                <w:rFonts w:asciiTheme="majorBidi" w:hAnsiTheme="majorBidi" w:cstheme="majorBidi"/>
                <w:b/>
                <w:sz w:val="24"/>
                <w:szCs w:val="24"/>
                <w:lang w:val="ro-RO"/>
              </w:rPr>
              <w:t>Franceză</w:t>
            </w:r>
            <w:proofErr w:type="gramEnd"/>
            <w:r w:rsidRPr="00A25DDB">
              <w:rPr>
                <w:rFonts w:asciiTheme="majorBidi" w:hAnsiTheme="majorBidi" w:cstheme="majorBidi"/>
                <w:b/>
                <w:sz w:val="24"/>
                <w:szCs w:val="24"/>
                <w:lang w:val="ro-RO"/>
              </w:rPr>
              <w:t xml:space="preserve"> </w:t>
            </w:r>
          </w:p>
          <w:p w14:paraId="7C508E06" w14:textId="77777777" w:rsidR="00A25DDB" w:rsidRPr="00A25DDB" w:rsidRDefault="00A25DDB" w:rsidP="00953991">
            <w:pPr>
              <w:rPr>
                <w:rFonts w:asciiTheme="majorBidi" w:hAnsiTheme="majorBidi" w:cstheme="majorBidi"/>
                <w:b/>
                <w:sz w:val="24"/>
                <w:szCs w:val="24"/>
              </w:rPr>
            </w:pPr>
          </w:p>
        </w:tc>
        <w:tc>
          <w:tcPr>
            <w:tcW w:w="1490" w:type="dxa"/>
            <w:gridSpan w:val="2"/>
            <w:tcBorders>
              <w:bottom w:val="single" w:sz="4" w:space="0" w:color="C0C0C0"/>
            </w:tcBorders>
            <w:vAlign w:val="center"/>
          </w:tcPr>
          <w:p w14:paraId="3965812E"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B1</w:t>
            </w:r>
          </w:p>
        </w:tc>
        <w:tc>
          <w:tcPr>
            <w:tcW w:w="1445" w:type="dxa"/>
            <w:gridSpan w:val="2"/>
            <w:tcBorders>
              <w:bottom w:val="single" w:sz="4" w:space="0" w:color="C0C0C0"/>
            </w:tcBorders>
            <w:vAlign w:val="center"/>
          </w:tcPr>
          <w:p w14:paraId="06198513"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B</w:t>
            </w:r>
            <w:r w:rsidRPr="00A25DDB">
              <w:rPr>
                <w:rFonts w:asciiTheme="majorBidi" w:hAnsiTheme="majorBidi" w:cstheme="majorBidi"/>
                <w:b/>
                <w:sz w:val="24"/>
                <w:szCs w:val="24"/>
                <w:lang w:val="ro-RO"/>
              </w:rPr>
              <w:t>2</w:t>
            </w:r>
          </w:p>
        </w:tc>
        <w:tc>
          <w:tcPr>
            <w:tcW w:w="1446" w:type="dxa"/>
            <w:tcBorders>
              <w:bottom w:val="single" w:sz="4" w:space="0" w:color="C0C0C0"/>
            </w:tcBorders>
            <w:vAlign w:val="center"/>
          </w:tcPr>
          <w:p w14:paraId="1C12E8B2"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B2</w:t>
            </w:r>
          </w:p>
        </w:tc>
        <w:tc>
          <w:tcPr>
            <w:tcW w:w="1447" w:type="dxa"/>
            <w:gridSpan w:val="2"/>
            <w:tcBorders>
              <w:bottom w:val="single" w:sz="4" w:space="0" w:color="C0C0C0"/>
            </w:tcBorders>
            <w:vAlign w:val="center"/>
          </w:tcPr>
          <w:p w14:paraId="1C75B062"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B1 </w:t>
            </w:r>
          </w:p>
        </w:tc>
        <w:tc>
          <w:tcPr>
            <w:tcW w:w="1451" w:type="dxa"/>
            <w:gridSpan w:val="2"/>
            <w:tcBorders>
              <w:bottom w:val="single" w:sz="4" w:space="0" w:color="C0C0C0"/>
            </w:tcBorders>
            <w:vAlign w:val="center"/>
          </w:tcPr>
          <w:p w14:paraId="69FC7086"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B</w:t>
            </w:r>
            <w:r w:rsidRPr="00A25DDB">
              <w:rPr>
                <w:rFonts w:asciiTheme="majorBidi" w:hAnsiTheme="majorBidi" w:cstheme="majorBidi"/>
                <w:b/>
                <w:sz w:val="24"/>
                <w:szCs w:val="24"/>
                <w:lang w:val="ro-RO"/>
              </w:rPr>
              <w:t>2</w:t>
            </w:r>
          </w:p>
        </w:tc>
      </w:tr>
      <w:tr w:rsidR="00A25DDB" w:rsidRPr="00A25DDB" w14:paraId="262BCE0B" w14:textId="77777777" w:rsidTr="00953991">
        <w:trPr>
          <w:cantSplit/>
          <w:trHeight w:val="267"/>
        </w:trPr>
        <w:tc>
          <w:tcPr>
            <w:tcW w:w="2735" w:type="dxa"/>
            <w:shd w:val="clear" w:color="auto" w:fill="auto"/>
          </w:tcPr>
          <w:p w14:paraId="004C1A9D" w14:textId="77777777" w:rsidR="00A25DDB" w:rsidRPr="00A25DDB" w:rsidRDefault="00A25DDB" w:rsidP="00953991">
            <w:pPr>
              <w:rPr>
                <w:rFonts w:asciiTheme="majorBidi" w:hAnsiTheme="majorBidi" w:cstheme="majorBidi"/>
                <w:b/>
                <w:sz w:val="24"/>
                <w:szCs w:val="24"/>
              </w:rPr>
            </w:pPr>
          </w:p>
        </w:tc>
        <w:tc>
          <w:tcPr>
            <w:tcW w:w="7281" w:type="dxa"/>
            <w:gridSpan w:val="9"/>
            <w:tcBorders>
              <w:bottom w:val="single" w:sz="8" w:space="0" w:color="C0C0C0"/>
            </w:tcBorders>
            <w:shd w:val="clear" w:color="auto" w:fill="ECECEC"/>
            <w:vAlign w:val="center"/>
          </w:tcPr>
          <w:p w14:paraId="02A59AAF" w14:textId="77777777" w:rsidR="00A25DDB" w:rsidRPr="00A25DDB" w:rsidRDefault="00A25DDB" w:rsidP="00953991">
            <w:pPr>
              <w:rPr>
                <w:rFonts w:asciiTheme="majorBidi" w:hAnsiTheme="majorBidi" w:cstheme="majorBidi"/>
                <w:b/>
                <w:sz w:val="24"/>
                <w:szCs w:val="24"/>
                <w:lang w:val="ro-RO"/>
              </w:rPr>
            </w:pPr>
          </w:p>
        </w:tc>
      </w:tr>
      <w:tr w:rsidR="00A25DDB" w:rsidRPr="00A25DDB" w14:paraId="4BC5A8ED" w14:textId="77777777" w:rsidTr="00953991">
        <w:trPr>
          <w:cantSplit/>
          <w:trHeight w:val="373"/>
        </w:trPr>
        <w:tc>
          <w:tcPr>
            <w:tcW w:w="2735" w:type="dxa"/>
          </w:tcPr>
          <w:p w14:paraId="798C531F" w14:textId="77777777" w:rsidR="00A25DDB" w:rsidRPr="00A25DDB" w:rsidRDefault="00A25DDB" w:rsidP="00953991">
            <w:pPr>
              <w:rPr>
                <w:rFonts w:asciiTheme="majorBidi" w:hAnsiTheme="majorBidi" w:cstheme="majorBidi"/>
                <w:b/>
                <w:sz w:val="24"/>
                <w:szCs w:val="24"/>
              </w:rPr>
            </w:pPr>
            <w:proofErr w:type="gramStart"/>
            <w:r w:rsidRPr="00A25DDB">
              <w:rPr>
                <w:rFonts w:ascii="Segoe UI Emoji" w:hAnsi="Segoe UI Emoji" w:cs="Segoe UI Emoji"/>
                <w:b/>
                <w:i/>
                <w:sz w:val="24"/>
                <w:szCs w:val="24"/>
              </w:rPr>
              <w:t>▶</w:t>
            </w:r>
            <w:r w:rsidRPr="00A25DDB">
              <w:rPr>
                <w:rFonts w:asciiTheme="majorBidi" w:hAnsiTheme="majorBidi" w:cstheme="majorBidi"/>
                <w:b/>
                <w:i/>
                <w:sz w:val="24"/>
                <w:szCs w:val="24"/>
              </w:rPr>
              <w:t xml:space="preserve">  </w:t>
            </w:r>
            <w:proofErr w:type="spellStart"/>
            <w:r w:rsidRPr="00A25DDB">
              <w:rPr>
                <w:rFonts w:asciiTheme="majorBidi" w:hAnsiTheme="majorBidi" w:cstheme="majorBidi"/>
                <w:b/>
                <w:sz w:val="24"/>
                <w:szCs w:val="24"/>
              </w:rPr>
              <w:t>Spaniolă</w:t>
            </w:r>
            <w:proofErr w:type="spellEnd"/>
            <w:proofErr w:type="gramEnd"/>
            <w:r w:rsidRPr="00A25DDB">
              <w:rPr>
                <w:rFonts w:asciiTheme="majorBidi" w:hAnsiTheme="majorBidi" w:cstheme="majorBidi"/>
                <w:b/>
                <w:sz w:val="24"/>
                <w:szCs w:val="24"/>
              </w:rPr>
              <w:t xml:space="preserve"> </w:t>
            </w:r>
          </w:p>
        </w:tc>
        <w:tc>
          <w:tcPr>
            <w:tcW w:w="7281" w:type="dxa"/>
            <w:gridSpan w:val="9"/>
            <w:vAlign w:val="bottom"/>
          </w:tcPr>
          <w:p w14:paraId="175DD618" w14:textId="77777777" w:rsidR="00A25DDB" w:rsidRPr="00A25DDB" w:rsidRDefault="00A25DDB" w:rsidP="00953991">
            <w:pPr>
              <w:rPr>
                <w:rFonts w:asciiTheme="majorBidi" w:hAnsiTheme="majorBidi" w:cstheme="majorBidi"/>
                <w:b/>
                <w:sz w:val="24"/>
                <w:szCs w:val="24"/>
                <w:lang w:val="ro-RO"/>
              </w:rPr>
            </w:pPr>
            <w:r w:rsidRPr="00A25DDB">
              <w:rPr>
                <w:rFonts w:asciiTheme="majorBidi" w:hAnsiTheme="majorBidi" w:cstheme="majorBidi"/>
                <w:b/>
                <w:sz w:val="24"/>
                <w:szCs w:val="24"/>
                <w:lang w:val="ro-RO"/>
              </w:rPr>
              <w:t>A2 pentru toate nivelurile</w:t>
            </w:r>
          </w:p>
          <w:p w14:paraId="05EB2253" w14:textId="77777777" w:rsidR="00A25DDB" w:rsidRPr="00A25DDB" w:rsidRDefault="00A25DDB" w:rsidP="00953991">
            <w:pPr>
              <w:rPr>
                <w:rFonts w:asciiTheme="majorBidi" w:hAnsiTheme="majorBidi" w:cstheme="majorBidi"/>
                <w:b/>
                <w:i/>
                <w:sz w:val="24"/>
                <w:szCs w:val="24"/>
              </w:rPr>
            </w:pPr>
            <w:r w:rsidRPr="00A25DDB">
              <w:rPr>
                <w:rFonts w:asciiTheme="majorBidi" w:hAnsiTheme="majorBidi" w:cstheme="majorBidi"/>
                <w:b/>
                <w:i/>
                <w:sz w:val="24"/>
                <w:szCs w:val="24"/>
                <w:lang w:val="ro-RO"/>
              </w:rPr>
              <w:t>Niveluri: A1/A2: Utilizator elementar  -  B1/B2: Utilizator independent  -  C1/C2: Utilizator experimentat conform Cadrului European comun de referință pentru limbi străine.</w:t>
            </w:r>
          </w:p>
          <w:p w14:paraId="28908832" w14:textId="77777777" w:rsidR="00A25DDB" w:rsidRPr="00A25DDB" w:rsidRDefault="00A25DDB" w:rsidP="00953991">
            <w:pPr>
              <w:rPr>
                <w:rFonts w:asciiTheme="majorBidi" w:hAnsiTheme="majorBidi" w:cstheme="majorBidi"/>
                <w:b/>
                <w:sz w:val="24"/>
                <w:szCs w:val="24"/>
              </w:rPr>
            </w:pPr>
          </w:p>
        </w:tc>
      </w:tr>
    </w:tbl>
    <w:p w14:paraId="78EE5FDD" w14:textId="77777777" w:rsidR="00A25DDB" w:rsidRPr="00A25DDB" w:rsidRDefault="00A25DDB" w:rsidP="00A25DDB">
      <w:pPr>
        <w:rPr>
          <w:rFonts w:asciiTheme="majorBidi" w:hAnsiTheme="majorBidi" w:cstheme="majorBidi"/>
          <w:b/>
          <w:sz w:val="24"/>
          <w:szCs w:val="24"/>
          <w:u w:val="single"/>
        </w:rPr>
      </w:pPr>
    </w:p>
    <w:p w14:paraId="6BE0A455" w14:textId="77777777" w:rsidR="00A25DDB" w:rsidRPr="00A25DDB" w:rsidRDefault="00A25DDB" w:rsidP="00A25DDB">
      <w:pPr>
        <w:ind w:firstLine="720"/>
        <w:rPr>
          <w:rFonts w:asciiTheme="majorBidi" w:hAnsiTheme="majorBidi" w:cstheme="majorBidi"/>
          <w:b/>
          <w:sz w:val="24"/>
          <w:szCs w:val="24"/>
          <w:u w:val="single"/>
        </w:rPr>
      </w:pPr>
      <w:r w:rsidRPr="00A25DDB">
        <w:rPr>
          <w:rFonts w:asciiTheme="majorBidi" w:hAnsiTheme="majorBidi" w:cstheme="majorBidi"/>
          <w:b/>
          <w:sz w:val="24"/>
          <w:szCs w:val="24"/>
          <w:u w:val="single"/>
        </w:rPr>
        <w:t>COMPETENȚE DE COMUNICARE ȘI ORGANIZAȚIONALE</w:t>
      </w:r>
    </w:p>
    <w:p w14:paraId="240D453F" w14:textId="77777777" w:rsidR="00A25DDB" w:rsidRPr="00A25DDB" w:rsidRDefault="00A25DDB" w:rsidP="00A25DDB">
      <w:pPr>
        <w:rPr>
          <w:rFonts w:asciiTheme="majorBidi" w:hAnsiTheme="majorBidi" w:cstheme="majorBidi"/>
          <w:b/>
          <w:i/>
          <w:sz w:val="24"/>
          <w:szCs w:val="24"/>
        </w:rPr>
      </w:pPr>
      <w:r w:rsidRPr="00A25DDB">
        <w:rPr>
          <w:rFonts w:ascii="Segoe UI Emoji" w:hAnsi="Segoe UI Emoji" w:cs="Segoe UI Emoji"/>
          <w:b/>
          <w:i/>
          <w:sz w:val="24"/>
          <w:szCs w:val="24"/>
        </w:rPr>
        <w:t>▶</w:t>
      </w:r>
      <w:r w:rsidRPr="00A25DDB">
        <w:rPr>
          <w:rFonts w:asciiTheme="majorBidi" w:hAnsiTheme="majorBidi" w:cstheme="majorBidi"/>
          <w:b/>
          <w:i/>
          <w:sz w:val="24"/>
          <w:szCs w:val="24"/>
        </w:rPr>
        <w:t xml:space="preserve"> capacitate de </w:t>
      </w:r>
      <w:proofErr w:type="spellStart"/>
      <w:r w:rsidRPr="00A25DDB">
        <w:rPr>
          <w:rFonts w:asciiTheme="majorBidi" w:hAnsiTheme="majorBidi" w:cstheme="majorBidi"/>
          <w:b/>
          <w:i/>
          <w:sz w:val="24"/>
          <w:szCs w:val="24"/>
        </w:rPr>
        <w:t>organizare</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și</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coordonare</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abilități</w:t>
      </w:r>
      <w:proofErr w:type="spellEnd"/>
      <w:r w:rsidRPr="00A25DDB">
        <w:rPr>
          <w:rFonts w:asciiTheme="majorBidi" w:hAnsiTheme="majorBidi" w:cstheme="majorBidi"/>
          <w:b/>
          <w:i/>
          <w:sz w:val="24"/>
          <w:szCs w:val="24"/>
        </w:rPr>
        <w:t xml:space="preserve"> de </w:t>
      </w:r>
      <w:proofErr w:type="spellStart"/>
      <w:r w:rsidRPr="00A25DDB">
        <w:rPr>
          <w:rFonts w:asciiTheme="majorBidi" w:hAnsiTheme="majorBidi" w:cstheme="majorBidi"/>
          <w:b/>
          <w:i/>
          <w:sz w:val="24"/>
          <w:szCs w:val="24"/>
        </w:rPr>
        <w:t>analiză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sinteză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planificare</w:t>
      </w:r>
      <w:proofErr w:type="spellEnd"/>
      <w:r w:rsidRPr="00A25DDB">
        <w:rPr>
          <w:rFonts w:asciiTheme="majorBidi" w:hAnsiTheme="majorBidi" w:cstheme="majorBidi"/>
          <w:b/>
          <w:i/>
          <w:sz w:val="24"/>
          <w:szCs w:val="24"/>
        </w:rPr>
        <w:t>,</w:t>
      </w:r>
      <w:r w:rsidRPr="00A25DDB">
        <w:rPr>
          <w:rFonts w:asciiTheme="majorBidi" w:hAnsiTheme="majorBidi" w:cstheme="majorBidi"/>
          <w:sz w:val="24"/>
          <w:szCs w:val="24"/>
        </w:rPr>
        <w:t xml:space="preserve"> </w:t>
      </w:r>
      <w:proofErr w:type="spellStart"/>
      <w:r w:rsidRPr="00A25DDB">
        <w:rPr>
          <w:rFonts w:asciiTheme="majorBidi" w:hAnsiTheme="majorBidi" w:cstheme="majorBidi"/>
          <w:b/>
          <w:i/>
          <w:sz w:val="24"/>
          <w:szCs w:val="24"/>
        </w:rPr>
        <w:t>comunicativă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responsabilă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deschisă</w:t>
      </w:r>
      <w:proofErr w:type="spellEnd"/>
      <w:r w:rsidRPr="00A25DDB">
        <w:rPr>
          <w:rFonts w:asciiTheme="majorBidi" w:hAnsiTheme="majorBidi" w:cstheme="majorBidi"/>
          <w:b/>
          <w:i/>
          <w:sz w:val="24"/>
          <w:szCs w:val="24"/>
        </w:rPr>
        <w:t xml:space="preserve"> la </w:t>
      </w:r>
      <w:proofErr w:type="spellStart"/>
      <w:r w:rsidRPr="00A25DDB">
        <w:rPr>
          <w:rFonts w:asciiTheme="majorBidi" w:hAnsiTheme="majorBidi" w:cstheme="majorBidi"/>
          <w:b/>
          <w:i/>
          <w:sz w:val="24"/>
          <w:szCs w:val="24"/>
        </w:rPr>
        <w:t>idei</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noi</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ambițioasă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rezistentă</w:t>
      </w:r>
      <w:proofErr w:type="spellEnd"/>
      <w:r w:rsidRPr="00A25DDB">
        <w:rPr>
          <w:rFonts w:asciiTheme="majorBidi" w:hAnsiTheme="majorBidi" w:cstheme="majorBidi"/>
          <w:b/>
          <w:i/>
          <w:sz w:val="24"/>
          <w:szCs w:val="24"/>
        </w:rPr>
        <w:t xml:space="preserve"> la </w:t>
      </w:r>
      <w:proofErr w:type="spellStart"/>
      <w:r w:rsidRPr="00A25DDB">
        <w:rPr>
          <w:rFonts w:asciiTheme="majorBidi" w:hAnsiTheme="majorBidi" w:cstheme="majorBidi"/>
          <w:b/>
          <w:i/>
          <w:sz w:val="24"/>
          <w:szCs w:val="24"/>
        </w:rPr>
        <w:t>stres</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capabilă</w:t>
      </w:r>
      <w:proofErr w:type="spellEnd"/>
      <w:r w:rsidRPr="00A25DDB">
        <w:rPr>
          <w:rFonts w:asciiTheme="majorBidi" w:hAnsiTheme="majorBidi" w:cstheme="majorBidi"/>
          <w:b/>
          <w:i/>
          <w:sz w:val="24"/>
          <w:szCs w:val="24"/>
        </w:rPr>
        <w:t xml:space="preserve"> de </w:t>
      </w:r>
      <w:proofErr w:type="spellStart"/>
      <w:r w:rsidRPr="00A25DDB">
        <w:rPr>
          <w:rFonts w:asciiTheme="majorBidi" w:hAnsiTheme="majorBidi" w:cstheme="majorBidi"/>
          <w:b/>
          <w:i/>
          <w:sz w:val="24"/>
          <w:szCs w:val="24"/>
        </w:rPr>
        <w:t>lucru</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în</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echipă</w:t>
      </w:r>
      <w:proofErr w:type="spellEnd"/>
      <w:r w:rsidRPr="00A25DDB">
        <w:rPr>
          <w:rFonts w:asciiTheme="majorBidi" w:hAnsiTheme="majorBidi" w:cstheme="majorBidi"/>
          <w:b/>
          <w:i/>
          <w:sz w:val="24"/>
          <w:szCs w:val="24"/>
        </w:rPr>
        <w:t xml:space="preserve">, fire </w:t>
      </w:r>
      <w:proofErr w:type="spellStart"/>
      <w:r w:rsidRPr="00A25DDB">
        <w:rPr>
          <w:rFonts w:asciiTheme="majorBidi" w:hAnsiTheme="majorBidi" w:cstheme="majorBidi"/>
          <w:b/>
          <w:i/>
          <w:sz w:val="24"/>
          <w:szCs w:val="24"/>
        </w:rPr>
        <w:t>sociabilă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răbdătoare</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organizată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punctuală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demnă</w:t>
      </w:r>
      <w:proofErr w:type="spellEnd"/>
      <w:r w:rsidRPr="00A25DDB">
        <w:rPr>
          <w:rFonts w:asciiTheme="majorBidi" w:hAnsiTheme="majorBidi" w:cstheme="majorBidi"/>
          <w:b/>
          <w:i/>
          <w:sz w:val="24"/>
          <w:szCs w:val="24"/>
        </w:rPr>
        <w:t xml:space="preserve"> de </w:t>
      </w:r>
      <w:proofErr w:type="spellStart"/>
      <w:proofErr w:type="gramStart"/>
      <w:r w:rsidRPr="00A25DDB">
        <w:rPr>
          <w:rFonts w:asciiTheme="majorBidi" w:hAnsiTheme="majorBidi" w:cstheme="majorBidi"/>
          <w:b/>
          <w:i/>
          <w:sz w:val="24"/>
          <w:szCs w:val="24"/>
        </w:rPr>
        <w:t>încredere</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perseverentă</w:t>
      </w:r>
      <w:proofErr w:type="spellEnd"/>
      <w:proofErr w:type="gram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atentă</w:t>
      </w:r>
      <w:proofErr w:type="spellEnd"/>
      <w:r w:rsidRPr="00A25DDB">
        <w:rPr>
          <w:rFonts w:asciiTheme="majorBidi" w:hAnsiTheme="majorBidi" w:cstheme="majorBidi"/>
          <w:b/>
          <w:i/>
          <w:sz w:val="24"/>
          <w:szCs w:val="24"/>
        </w:rPr>
        <w:t xml:space="preserve"> la </w:t>
      </w:r>
      <w:proofErr w:type="spellStart"/>
      <w:r w:rsidRPr="00A25DDB">
        <w:rPr>
          <w:rFonts w:asciiTheme="majorBidi" w:hAnsiTheme="majorBidi" w:cstheme="majorBidi"/>
          <w:b/>
          <w:i/>
          <w:sz w:val="24"/>
          <w:szCs w:val="24"/>
        </w:rPr>
        <w:t>detalii</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adaptabilă</w:t>
      </w:r>
      <w:proofErr w:type="spellEnd"/>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ș.a</w:t>
      </w:r>
      <w:proofErr w:type="spellEnd"/>
      <w:r w:rsidRPr="00A25DDB">
        <w:rPr>
          <w:rFonts w:asciiTheme="majorBidi" w:hAnsiTheme="majorBidi" w:cstheme="majorBidi"/>
          <w:b/>
          <w:i/>
          <w:sz w:val="24"/>
          <w:szCs w:val="24"/>
        </w:rPr>
        <w:t>.</w:t>
      </w:r>
    </w:p>
    <w:p w14:paraId="2C2638D0" w14:textId="77777777" w:rsidR="00A25DDB" w:rsidRPr="00A25DDB" w:rsidRDefault="00A25DDB" w:rsidP="00A25DDB">
      <w:pPr>
        <w:ind w:left="1440" w:firstLine="720"/>
        <w:rPr>
          <w:rFonts w:asciiTheme="majorBidi" w:hAnsiTheme="majorBidi" w:cstheme="majorBidi"/>
          <w:b/>
          <w:sz w:val="24"/>
          <w:szCs w:val="24"/>
          <w:u w:val="single"/>
        </w:rPr>
      </w:pPr>
      <w:r w:rsidRPr="00A25DDB">
        <w:rPr>
          <w:rFonts w:asciiTheme="majorBidi" w:hAnsiTheme="majorBidi" w:cstheme="majorBidi"/>
          <w:b/>
          <w:sz w:val="24"/>
          <w:szCs w:val="24"/>
          <w:u w:val="single"/>
        </w:rPr>
        <w:t xml:space="preserve">COMPETENȚE INFORMATICE </w:t>
      </w:r>
    </w:p>
    <w:p w14:paraId="515E3C82" w14:textId="77777777" w:rsidR="00A25DDB" w:rsidRPr="00A25DDB" w:rsidRDefault="00A25DDB" w:rsidP="00A25DDB">
      <w:pPr>
        <w:rPr>
          <w:rFonts w:asciiTheme="majorBidi" w:hAnsiTheme="majorBidi" w:cstheme="majorBidi"/>
          <w:b/>
          <w:i/>
          <w:sz w:val="24"/>
          <w:szCs w:val="24"/>
          <w:lang w:val="ro-RO"/>
        </w:rPr>
      </w:pPr>
      <w:r w:rsidRPr="00A25DDB">
        <w:rPr>
          <w:rFonts w:ascii="Segoe UI Emoji" w:hAnsi="Segoe UI Emoji" w:cs="Segoe UI Emoji"/>
          <w:b/>
          <w:i/>
          <w:sz w:val="24"/>
          <w:szCs w:val="24"/>
        </w:rPr>
        <w:t>▶</w:t>
      </w:r>
      <w:r w:rsidRPr="00A25DDB">
        <w:rPr>
          <w:rFonts w:asciiTheme="majorBidi" w:hAnsiTheme="majorBidi" w:cstheme="majorBidi"/>
          <w:b/>
          <w:i/>
          <w:sz w:val="24"/>
          <w:szCs w:val="24"/>
        </w:rPr>
        <w:t xml:space="preserve"> </w:t>
      </w:r>
      <w:r w:rsidRPr="00A25DDB">
        <w:rPr>
          <w:rFonts w:asciiTheme="majorBidi" w:hAnsiTheme="majorBidi" w:cstheme="majorBidi"/>
          <w:b/>
          <w:i/>
          <w:sz w:val="24"/>
          <w:szCs w:val="24"/>
          <w:lang w:val="ro-RO"/>
        </w:rPr>
        <w:t>Navigare, pachet Office-Microsoft Word, Excel etc., programe specifice instituțiilor muzeale.</w:t>
      </w:r>
    </w:p>
    <w:p w14:paraId="274422DE" w14:textId="4974F402" w:rsidR="00A25DDB" w:rsidRPr="00A25DDB" w:rsidRDefault="00A25DDB" w:rsidP="00A25DDB">
      <w:pPr>
        <w:rPr>
          <w:rFonts w:asciiTheme="majorBidi" w:hAnsiTheme="majorBidi" w:cstheme="majorBidi"/>
          <w:b/>
          <w:sz w:val="24"/>
          <w:szCs w:val="24"/>
          <w:u w:val="single"/>
        </w:rPr>
      </w:pPr>
      <w:r w:rsidRPr="00A25DDB">
        <w:rPr>
          <w:rFonts w:asciiTheme="majorBidi" w:hAnsiTheme="majorBidi" w:cstheme="majorBidi"/>
          <w:b/>
          <w:sz w:val="24"/>
          <w:szCs w:val="24"/>
        </w:rPr>
        <w:t xml:space="preserve">                                  </w:t>
      </w:r>
      <w:r>
        <w:rPr>
          <w:rFonts w:asciiTheme="majorBidi" w:hAnsiTheme="majorBidi" w:cstheme="majorBidi"/>
          <w:b/>
          <w:sz w:val="24"/>
          <w:szCs w:val="24"/>
        </w:rPr>
        <w:t xml:space="preserve">      </w:t>
      </w:r>
      <w:r w:rsidRPr="00A25DDB">
        <w:rPr>
          <w:rFonts w:asciiTheme="majorBidi" w:hAnsiTheme="majorBidi" w:cstheme="majorBidi"/>
          <w:b/>
          <w:sz w:val="24"/>
          <w:szCs w:val="24"/>
        </w:rPr>
        <w:t xml:space="preserve"> </w:t>
      </w:r>
      <w:r w:rsidRPr="00A25DDB">
        <w:rPr>
          <w:rFonts w:asciiTheme="majorBidi" w:hAnsiTheme="majorBidi" w:cstheme="majorBidi"/>
          <w:b/>
          <w:sz w:val="24"/>
          <w:szCs w:val="24"/>
          <w:u w:val="single"/>
        </w:rPr>
        <w:t>PERMIS DE CONDUCERE</w:t>
      </w:r>
    </w:p>
    <w:p w14:paraId="7BFA57BE" w14:textId="77777777" w:rsidR="00A25DDB" w:rsidRPr="00A25DDB" w:rsidRDefault="00A25DDB" w:rsidP="00A25DDB">
      <w:pPr>
        <w:rPr>
          <w:rFonts w:asciiTheme="majorBidi" w:hAnsiTheme="majorBidi" w:cstheme="majorBidi"/>
          <w:b/>
          <w:i/>
          <w:sz w:val="24"/>
          <w:szCs w:val="24"/>
        </w:rPr>
      </w:pPr>
      <w:r w:rsidRPr="00A25DDB">
        <w:rPr>
          <w:rFonts w:ascii="Segoe UI Emoji" w:hAnsi="Segoe UI Emoji" w:cs="Segoe UI Emoji"/>
          <w:b/>
          <w:i/>
          <w:sz w:val="24"/>
          <w:szCs w:val="24"/>
        </w:rPr>
        <w:t>▶</w:t>
      </w:r>
      <w:r w:rsidRPr="00A25DDB">
        <w:rPr>
          <w:rFonts w:asciiTheme="majorBidi" w:hAnsiTheme="majorBidi" w:cstheme="majorBidi"/>
          <w:b/>
          <w:i/>
          <w:sz w:val="24"/>
          <w:szCs w:val="24"/>
        </w:rPr>
        <w:t xml:space="preserve"> </w:t>
      </w:r>
      <w:proofErr w:type="spellStart"/>
      <w:r w:rsidRPr="00A25DDB">
        <w:rPr>
          <w:rFonts w:asciiTheme="majorBidi" w:hAnsiTheme="majorBidi" w:cstheme="majorBidi"/>
          <w:b/>
          <w:i/>
          <w:sz w:val="24"/>
          <w:szCs w:val="24"/>
        </w:rPr>
        <w:t>Categoria</w:t>
      </w:r>
      <w:proofErr w:type="spellEnd"/>
      <w:r w:rsidRPr="00A25DDB">
        <w:rPr>
          <w:rFonts w:asciiTheme="majorBidi" w:hAnsiTheme="majorBidi" w:cstheme="majorBidi"/>
          <w:b/>
          <w:i/>
          <w:sz w:val="24"/>
          <w:szCs w:val="24"/>
        </w:rPr>
        <w:t xml:space="preserve"> B.</w:t>
      </w:r>
    </w:p>
    <w:p w14:paraId="4E04FD99" w14:textId="77777777" w:rsidR="00A25DDB" w:rsidRPr="00A25DDB" w:rsidRDefault="00A25DDB" w:rsidP="00A25DDB">
      <w:pPr>
        <w:ind w:left="1440" w:firstLine="720"/>
        <w:rPr>
          <w:rFonts w:asciiTheme="majorBidi" w:hAnsiTheme="majorBidi" w:cstheme="majorBidi"/>
          <w:b/>
          <w:sz w:val="24"/>
          <w:szCs w:val="24"/>
          <w:u w:val="single"/>
        </w:rPr>
      </w:pPr>
      <w:r w:rsidRPr="00A25DDB">
        <w:rPr>
          <w:rFonts w:asciiTheme="majorBidi" w:hAnsiTheme="majorBidi" w:cstheme="majorBidi"/>
          <w:b/>
          <w:sz w:val="24"/>
          <w:szCs w:val="24"/>
          <w:u w:val="single"/>
        </w:rPr>
        <w:t>INFORMAȚII SUPLIMENTARE</w:t>
      </w:r>
    </w:p>
    <w:tbl>
      <w:tblPr>
        <w:tblStyle w:val="TableGrid"/>
        <w:tblW w:w="0" w:type="auto"/>
        <w:tblLook w:val="04A0" w:firstRow="1" w:lastRow="0" w:firstColumn="1" w:lastColumn="0" w:noHBand="0" w:noVBand="1"/>
      </w:tblPr>
      <w:tblGrid>
        <w:gridCol w:w="1870"/>
        <w:gridCol w:w="7480"/>
      </w:tblGrid>
      <w:tr w:rsidR="00A25DDB" w:rsidRPr="00A25DDB" w14:paraId="6A90DA3F" w14:textId="77777777" w:rsidTr="00953991">
        <w:tc>
          <w:tcPr>
            <w:tcW w:w="1908" w:type="dxa"/>
          </w:tcPr>
          <w:p w14:paraId="3081ADE0"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17 </w:t>
            </w:r>
            <w:proofErr w:type="spellStart"/>
            <w:r w:rsidRPr="00A25DDB">
              <w:rPr>
                <w:rFonts w:asciiTheme="majorBidi" w:hAnsiTheme="majorBidi" w:cstheme="majorBidi"/>
                <w:b/>
                <w:sz w:val="24"/>
                <w:szCs w:val="24"/>
              </w:rPr>
              <w:t>iunie</w:t>
            </w:r>
            <w:proofErr w:type="spellEnd"/>
            <w:r w:rsidRPr="00A25DDB">
              <w:rPr>
                <w:rFonts w:asciiTheme="majorBidi" w:hAnsiTheme="majorBidi" w:cstheme="majorBidi"/>
                <w:b/>
                <w:sz w:val="24"/>
                <w:szCs w:val="24"/>
              </w:rPr>
              <w:t xml:space="preserve"> – 1 </w:t>
            </w:r>
            <w:proofErr w:type="spellStart"/>
            <w:r w:rsidRPr="00A25DDB">
              <w:rPr>
                <w:rFonts w:asciiTheme="majorBidi" w:hAnsiTheme="majorBidi" w:cstheme="majorBidi"/>
                <w:b/>
                <w:sz w:val="24"/>
                <w:szCs w:val="24"/>
              </w:rPr>
              <w:t>iulie</w:t>
            </w:r>
            <w:proofErr w:type="spellEnd"/>
          </w:p>
          <w:p w14:paraId="79F8354D" w14:textId="77777777" w:rsidR="00A25DDB" w:rsidRPr="00A25DDB" w:rsidRDefault="00A25DDB" w:rsidP="00953991">
            <w:pPr>
              <w:rPr>
                <w:rFonts w:asciiTheme="majorBidi" w:hAnsiTheme="majorBidi" w:cstheme="majorBidi"/>
                <w:b/>
                <w:sz w:val="24"/>
                <w:szCs w:val="24"/>
              </w:rPr>
            </w:pPr>
            <w:r w:rsidRPr="00A25DDB">
              <w:rPr>
                <w:rFonts w:asciiTheme="majorBidi" w:hAnsiTheme="majorBidi" w:cstheme="majorBidi"/>
                <w:b/>
                <w:sz w:val="24"/>
                <w:szCs w:val="24"/>
              </w:rPr>
              <w:t xml:space="preserve">         2017</w:t>
            </w:r>
          </w:p>
        </w:tc>
        <w:tc>
          <w:tcPr>
            <w:tcW w:w="7668" w:type="dxa"/>
          </w:tcPr>
          <w:p w14:paraId="4221BD63" w14:textId="77777777" w:rsidR="00A25DDB" w:rsidRPr="00A25DDB" w:rsidRDefault="00A25DDB" w:rsidP="00953991">
            <w:pPr>
              <w:ind w:firstLineChars="50" w:firstLine="120"/>
              <w:rPr>
                <w:rFonts w:asciiTheme="majorBidi" w:hAnsiTheme="majorBidi" w:cstheme="majorBidi"/>
                <w:b/>
                <w:sz w:val="24"/>
                <w:szCs w:val="24"/>
                <w:lang w:val="ro-RO"/>
              </w:rPr>
            </w:pPr>
            <w:proofErr w:type="spellStart"/>
            <w:r w:rsidRPr="00A25DDB">
              <w:rPr>
                <w:rFonts w:asciiTheme="majorBidi" w:hAnsiTheme="majorBidi" w:cstheme="majorBidi"/>
                <w:b/>
                <w:sz w:val="24"/>
                <w:szCs w:val="24"/>
              </w:rPr>
              <w:t>Participare</w:t>
            </w:r>
            <w:proofErr w:type="spellEnd"/>
            <w:r w:rsidRPr="00A25DDB">
              <w:rPr>
                <w:rFonts w:asciiTheme="majorBidi" w:hAnsiTheme="majorBidi" w:cstheme="majorBidi"/>
                <w:b/>
                <w:sz w:val="24"/>
                <w:szCs w:val="24"/>
                <w:lang w:val="ro-RO"/>
              </w:rPr>
              <w:t>a</w:t>
            </w:r>
            <w:r w:rsidRPr="00A25DDB">
              <w:rPr>
                <w:rFonts w:asciiTheme="majorBidi" w:hAnsiTheme="majorBidi" w:cstheme="majorBidi"/>
                <w:b/>
                <w:sz w:val="24"/>
                <w:szCs w:val="24"/>
              </w:rPr>
              <w:t xml:space="preserve"> </w:t>
            </w:r>
            <w:r w:rsidRPr="00A25DDB">
              <w:rPr>
                <w:rFonts w:asciiTheme="majorBidi" w:hAnsiTheme="majorBidi" w:cstheme="majorBidi"/>
                <w:b/>
                <w:sz w:val="24"/>
                <w:szCs w:val="24"/>
                <w:lang w:val="ro-RO"/>
              </w:rPr>
              <w:t xml:space="preserve">și absolvirea Sesiunii Internaționale pentru tineri participanți, ediția a 57-a susținută de Academia Olimpică Internațională în Olympia (Grecia).  </w:t>
            </w:r>
          </w:p>
          <w:p w14:paraId="236B66E4" w14:textId="77777777" w:rsidR="00A25DDB" w:rsidRPr="00A25DDB" w:rsidRDefault="00A25DDB" w:rsidP="00953991">
            <w:pPr>
              <w:ind w:firstLineChars="50" w:firstLine="120"/>
              <w:rPr>
                <w:rFonts w:asciiTheme="majorBidi" w:hAnsiTheme="majorBidi" w:cstheme="majorBidi"/>
                <w:b/>
                <w:sz w:val="24"/>
                <w:szCs w:val="24"/>
              </w:rPr>
            </w:pPr>
          </w:p>
          <w:p w14:paraId="6A571031" w14:textId="77777777" w:rsidR="00A25DDB" w:rsidRPr="00A25DDB" w:rsidRDefault="00A25DDB" w:rsidP="00953991">
            <w:pPr>
              <w:rPr>
                <w:rFonts w:asciiTheme="majorBidi" w:hAnsiTheme="majorBidi" w:cstheme="majorBidi"/>
                <w:b/>
                <w:i/>
                <w:sz w:val="24"/>
                <w:szCs w:val="24"/>
                <w:lang w:val="ro-RO"/>
              </w:rPr>
            </w:pPr>
            <w:r w:rsidRPr="00A25DDB">
              <w:rPr>
                <w:rFonts w:asciiTheme="majorBidi" w:hAnsiTheme="majorBidi" w:cstheme="majorBidi"/>
                <w:b/>
                <w:i/>
                <w:sz w:val="24"/>
                <w:szCs w:val="24"/>
                <w:lang w:val="ro-RO"/>
              </w:rPr>
              <w:t>Cu scopul principal de a promova valorile olimpice, sesiune desfășurată a propus participanților numeroase activități interesante.</w:t>
            </w:r>
          </w:p>
          <w:p w14:paraId="29152010" w14:textId="77777777" w:rsidR="00A25DDB" w:rsidRPr="00A25DDB" w:rsidRDefault="00A25DDB" w:rsidP="00953991">
            <w:pPr>
              <w:rPr>
                <w:rFonts w:asciiTheme="majorBidi" w:eastAsia="Open Sans" w:hAnsiTheme="majorBidi" w:cstheme="majorBidi"/>
                <w:b/>
                <w:i/>
                <w:sz w:val="24"/>
                <w:szCs w:val="24"/>
                <w:shd w:val="clear" w:color="auto" w:fill="FFFFFF"/>
                <w:lang w:val="ro-RO"/>
              </w:rPr>
            </w:pPr>
            <w:r w:rsidRPr="00A25DDB">
              <w:rPr>
                <w:rFonts w:asciiTheme="majorBidi" w:hAnsiTheme="majorBidi" w:cstheme="majorBidi"/>
                <w:b/>
                <w:i/>
                <w:sz w:val="24"/>
                <w:szCs w:val="24"/>
                <w:lang w:val="ro-RO"/>
              </w:rPr>
              <w:t xml:space="preserve">Subiectul principal dezbătut în această perioadă s-a referit la guvernarea în sport și mișcarea olimpică. Programul de activitate a inclus participarea la prelegerile academice ale profesorilor; discuții și prezentări de grup legate de tema principală, proiecții de filme; activități artistice precum cântatul, dansul, poezia sau artele frumoase (punct central - sportul); programe de educație olimpică (OVEP), activități </w:t>
            </w:r>
            <w:r w:rsidRPr="00A25DDB">
              <w:rPr>
                <w:rFonts w:asciiTheme="majorBidi" w:hAnsiTheme="majorBidi" w:cstheme="majorBidi"/>
                <w:b/>
                <w:i/>
                <w:sz w:val="24"/>
                <w:szCs w:val="24"/>
                <w:lang w:val="ro-RO"/>
              </w:rPr>
              <w:lastRenderedPageBreak/>
              <w:t xml:space="preserve">sportive atât individuale cât și de echipă, dar și seri de socializare. În fiecare an, I.O.A. publică un raport în legătură cu subiectele dezbătute și evenimentele care au avut loc (un accent foarte mare se pune pe discuțiile de grup și prezentări), iar acestea sunt trimise Comitetului Olimpic Internațional. </w:t>
            </w:r>
            <w:r w:rsidRPr="00A25DDB">
              <w:rPr>
                <w:rFonts w:asciiTheme="majorBidi" w:eastAsia="Open Sans" w:hAnsiTheme="majorBidi" w:cstheme="majorBidi"/>
                <w:b/>
                <w:i/>
                <w:sz w:val="24"/>
                <w:szCs w:val="24"/>
                <w:shd w:val="clear" w:color="auto" w:fill="FFFFFF"/>
                <w:lang w:val="ro-RO"/>
              </w:rPr>
              <w:t>Ne-am implicat cu toții în diferite problematizări, o parte din întrebările/ subiectele pe care le-am atins fiind legate de doping, imixtiunea/ influența politicului în sport, egalitate dintre sexe, remunerarea egală atât dintre femei și bărbați cât și referitor la sportivii paralimpici, etica în sport sau dacă ar trebui o mai mare transparență a finanțelor la nivel global. Astfel, toate aceste activități au permis participanților să își îmbogățească cunoștințele olimpice și, ulterior, să poată deveni un ambasador al valorilor olimpice în lume.</w:t>
            </w:r>
          </w:p>
          <w:p w14:paraId="2A7BCDBF" w14:textId="77777777" w:rsidR="00A25DDB" w:rsidRPr="00A25DDB" w:rsidRDefault="00A25DDB" w:rsidP="00953991">
            <w:pPr>
              <w:rPr>
                <w:rFonts w:asciiTheme="majorBidi" w:hAnsiTheme="majorBidi" w:cstheme="majorBidi"/>
                <w:b/>
                <w:sz w:val="24"/>
                <w:szCs w:val="24"/>
                <w:u w:val="single"/>
                <w:lang w:val="ro-RO"/>
              </w:rPr>
            </w:pPr>
          </w:p>
        </w:tc>
      </w:tr>
    </w:tbl>
    <w:p w14:paraId="52119620" w14:textId="77777777" w:rsidR="00A25DDB" w:rsidRPr="00A25DDB" w:rsidRDefault="00A25DDB" w:rsidP="00A25DDB">
      <w:pPr>
        <w:rPr>
          <w:rFonts w:asciiTheme="majorBidi" w:hAnsiTheme="majorBidi" w:cstheme="majorBidi"/>
          <w:b/>
          <w:sz w:val="24"/>
          <w:szCs w:val="24"/>
          <w:u w:val="single"/>
          <w:lang w:val="ro-RO"/>
        </w:rPr>
      </w:pPr>
    </w:p>
    <w:p w14:paraId="578B4557" w14:textId="77777777" w:rsidR="00F512E3" w:rsidRPr="00A25DDB" w:rsidRDefault="00F512E3">
      <w:pPr>
        <w:rPr>
          <w:rFonts w:asciiTheme="majorBidi" w:hAnsiTheme="majorBidi" w:cstheme="majorBidi"/>
          <w:sz w:val="24"/>
          <w:szCs w:val="24"/>
          <w:lang w:val="ro-RO"/>
        </w:rPr>
      </w:pPr>
    </w:p>
    <w:sectPr w:rsidR="00F512E3" w:rsidRPr="00A25DDB">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Segoe Prin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18935"/>
      <w:docPartObj>
        <w:docPartGallery w:val="Page Numbers (Bottom of Page)"/>
        <w:docPartUnique/>
      </w:docPartObj>
    </w:sdtPr>
    <w:sdtEndPr>
      <w:rPr>
        <w:noProof/>
      </w:rPr>
    </w:sdtEndPr>
    <w:sdtContent>
      <w:p w14:paraId="642B9F60" w14:textId="77777777" w:rsidR="000B0B64" w:rsidRDefault="00A25DD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88E1344" w14:textId="77777777" w:rsidR="000B0B64" w:rsidRDefault="00A25DD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DB"/>
    <w:rsid w:val="00002889"/>
    <w:rsid w:val="00A25DDB"/>
    <w:rsid w:val="00DE3DE9"/>
    <w:rsid w:val="00F51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30E8"/>
  <w15:chartTrackingRefBased/>
  <w15:docId w15:val="{E4088ECE-4BF8-4F61-83CD-8F090E64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7"/>
    <w:rsid w:val="00A25DDB"/>
    <w:rPr>
      <w:color w:val="000080"/>
      <w:u w:val="single"/>
    </w:rPr>
  </w:style>
  <w:style w:type="table" w:styleId="TableGrid">
    <w:name w:val="Table Grid"/>
    <w:basedOn w:val="TableNormal"/>
    <w:uiPriority w:val="59"/>
    <w:rsid w:val="00A2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5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alentina.cristina13@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2022-03-30T13:59:00Z</dcterms:created>
  <dcterms:modified xsi:type="dcterms:W3CDTF">2022-03-30T14:01:00Z</dcterms:modified>
</cp:coreProperties>
</file>